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402"/>
        <w:gridCol w:w="2410"/>
        <w:gridCol w:w="2126"/>
      </w:tblGrid>
      <w:tr w:rsidR="00D1519F" w:rsidRPr="009C4A05" w:rsidTr="00BC3D45">
        <w:trPr>
          <w:trHeight w:val="100"/>
        </w:trPr>
        <w:tc>
          <w:tcPr>
            <w:tcW w:w="10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E75AA8" w:rsidRDefault="00D1519F" w:rsidP="00BC3D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A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Кабинеты, мастерские, лаборатории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наглядные учебные пособия,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наглядные учебные пособия,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наглядные учебные пособия,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интерактивная установка, классная доска, таблица ПС Д.И. Менделеева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классная доска, переносная интерактивная установка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калькуляторы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интерактивная  доска, компьютер для преподавателя, проектор, переносная классная доска, стенды, калькуляторы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мебель, переносная интерактивная установка, телевизор, </w:t>
            </w:r>
            <w:r w:rsidRPr="009C4A05">
              <w:rPr>
                <w:rFonts w:ascii="Times New Roman" w:hAnsi="Times New Roman" w:cs="Times New Roman"/>
                <w:lang w:val="en-US"/>
              </w:rPr>
              <w:t>DVD</w:t>
            </w:r>
            <w:r w:rsidRPr="009C4A05">
              <w:rPr>
                <w:rFonts w:ascii="Times New Roman" w:hAnsi="Times New Roman" w:cs="Times New Roman"/>
              </w:rPr>
              <w:t xml:space="preserve"> проигрыватель, классная доска,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мебель, переносная интерактивная установка, телевизор, </w:t>
            </w:r>
            <w:r w:rsidRPr="009C4A05">
              <w:rPr>
                <w:rFonts w:ascii="Times New Roman" w:hAnsi="Times New Roman" w:cs="Times New Roman"/>
                <w:lang w:val="en-US"/>
              </w:rPr>
              <w:t>DVD</w:t>
            </w:r>
            <w:r w:rsidRPr="009C4A05">
              <w:rPr>
                <w:rFonts w:ascii="Times New Roman" w:hAnsi="Times New Roman" w:cs="Times New Roman"/>
              </w:rPr>
              <w:t xml:space="preserve"> проигрыватель, классная доска,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информационных технологий в профессиональной деятельности: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мебель, стационарная интерактивная установка для преподавателя, телевизор, </w:t>
            </w:r>
            <w:r w:rsidRPr="009C4A05">
              <w:rPr>
                <w:rFonts w:ascii="Times New Roman" w:hAnsi="Times New Roman" w:cs="Times New Roman"/>
              </w:rPr>
              <w:lastRenderedPageBreak/>
              <w:t xml:space="preserve">классная доска, компьютеры для студентов </w:t>
            </w:r>
            <w:proofErr w:type="spellStart"/>
            <w:r w:rsidRPr="009C4A05">
              <w:rPr>
                <w:rFonts w:ascii="Times New Roman" w:hAnsi="Times New Roman" w:cs="Times New Roman"/>
              </w:rPr>
              <w:t>Apple</w:t>
            </w:r>
            <w:proofErr w:type="spellEnd"/>
            <w:r w:rsidRPr="009C4A05">
              <w:rPr>
                <w:rFonts w:ascii="Times New Roman" w:hAnsi="Times New Roman" w:cs="Times New Roman"/>
              </w:rPr>
              <w:t> </w:t>
            </w:r>
            <w:proofErr w:type="spellStart"/>
            <w:r w:rsidRPr="009C4A05">
              <w:rPr>
                <w:rFonts w:ascii="Times New Roman" w:hAnsi="Times New Roman" w:cs="Times New Roman"/>
              </w:rPr>
              <w:t>Mac</w:t>
            </w:r>
            <w:proofErr w:type="spellEnd"/>
            <w:r w:rsidRPr="009C4A05">
              <w:rPr>
                <w:rFonts w:ascii="Times New Roman" w:hAnsi="Times New Roman" w:cs="Times New Roman"/>
              </w:rPr>
              <w:t> </w:t>
            </w:r>
            <w:proofErr w:type="spellStart"/>
            <w:r w:rsidRPr="009C4A05">
              <w:rPr>
                <w:rFonts w:ascii="Times New Roman" w:hAnsi="Times New Roman" w:cs="Times New Roman"/>
              </w:rPr>
              <w:t>mini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lastRenderedPageBreak/>
              <w:t>301650, Тульская область, город Новомосковск, улица Дзержинского, дом 25, кабинет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lastRenderedPageBreak/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 мебель, классная доска, телевизор, переносная интерактивная установка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теоретического обучения: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23, кабинет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15.05.2015 № 002131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Кабинет безопасности жизнедеятельности и охраны труда: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 классная доска, наглядные учебные пособия,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23, кабинет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от 15.05.2015 № 002131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Лаборатория химии, микробиологии, санитарии и гигиены: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классная доска, интерактивная установка, лабораторное оборудование, вытяжка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Лаборатория товароведения: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переносная интерактивная установка,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C4A05">
              <w:rPr>
                <w:rFonts w:ascii="Times New Roman" w:hAnsi="Times New Roman" w:cs="Times New Roman"/>
              </w:rPr>
              <w:t xml:space="preserve">Шкафы–витрины, островные тумбы–витрины, </w:t>
            </w:r>
            <w:proofErr w:type="spellStart"/>
            <w:r w:rsidRPr="009C4A05">
              <w:rPr>
                <w:rFonts w:ascii="Times New Roman" w:hAnsi="Times New Roman" w:cs="Times New Roman"/>
              </w:rPr>
              <w:t>пристенная</w:t>
            </w:r>
            <w:proofErr w:type="spellEnd"/>
            <w:r w:rsidRPr="009C4A05">
              <w:rPr>
                <w:rFonts w:ascii="Times New Roman" w:hAnsi="Times New Roman" w:cs="Times New Roman"/>
              </w:rPr>
              <w:t xml:space="preserve"> горка для хлеба и х/б изделий, </w:t>
            </w:r>
            <w:proofErr w:type="spellStart"/>
            <w:r w:rsidRPr="009C4A05">
              <w:rPr>
                <w:rFonts w:ascii="Times New Roman" w:hAnsi="Times New Roman" w:cs="Times New Roman"/>
              </w:rPr>
              <w:t>при</w:t>
            </w:r>
            <w:r w:rsidRPr="009C4A05">
              <w:rPr>
                <w:rFonts w:ascii="Times New Roman" w:hAnsi="Times New Roman" w:cs="Times New Roman"/>
              </w:rPr>
              <w:softHyphen/>
              <w:t>стенная</w:t>
            </w:r>
            <w:proofErr w:type="spellEnd"/>
            <w:r w:rsidRPr="009C4A05">
              <w:rPr>
                <w:rFonts w:ascii="Times New Roman" w:hAnsi="Times New Roman" w:cs="Times New Roman"/>
              </w:rPr>
              <w:t xml:space="preserve"> горка универсальная, встроенная вит</w:t>
            </w:r>
            <w:r w:rsidRPr="009C4A05">
              <w:rPr>
                <w:rFonts w:ascii="Times New Roman" w:hAnsi="Times New Roman" w:cs="Times New Roman"/>
              </w:rPr>
              <w:softHyphen/>
              <w:t>рина с кронштей</w:t>
            </w:r>
            <w:r w:rsidRPr="009C4A05">
              <w:rPr>
                <w:rFonts w:ascii="Times New Roman" w:hAnsi="Times New Roman" w:cs="Times New Roman"/>
              </w:rPr>
              <w:softHyphen/>
              <w:t xml:space="preserve">нами, кассовый </w:t>
            </w:r>
            <w:proofErr w:type="spellStart"/>
            <w:r w:rsidRPr="009C4A05">
              <w:rPr>
                <w:rFonts w:ascii="Times New Roman" w:hAnsi="Times New Roman" w:cs="Times New Roman"/>
              </w:rPr>
              <w:t>pos</w:t>
            </w:r>
            <w:proofErr w:type="spellEnd"/>
            <w:r w:rsidRPr="009C4A05">
              <w:rPr>
                <w:rFonts w:ascii="Times New Roman" w:hAnsi="Times New Roman" w:cs="Times New Roman"/>
              </w:rPr>
              <w:t>–терминал, весы электрон</w:t>
            </w:r>
            <w:r w:rsidRPr="009C4A05">
              <w:rPr>
                <w:rFonts w:ascii="Times New Roman" w:hAnsi="Times New Roman" w:cs="Times New Roman"/>
              </w:rPr>
              <w:softHyphen/>
              <w:t>ные, детектор денежных купюр, терминал сбора данных, холо</w:t>
            </w:r>
            <w:r w:rsidRPr="009C4A05">
              <w:rPr>
                <w:rFonts w:ascii="Times New Roman" w:hAnsi="Times New Roman" w:cs="Times New Roman"/>
              </w:rPr>
              <w:softHyphen/>
              <w:t>дильный шкаф–витрина, торго</w:t>
            </w:r>
            <w:r w:rsidRPr="009C4A05">
              <w:rPr>
                <w:rFonts w:ascii="Times New Roman" w:hAnsi="Times New Roman" w:cs="Times New Roman"/>
              </w:rPr>
              <w:softHyphen/>
              <w:t>вые манекены, муляжи и нату</w:t>
            </w:r>
            <w:r w:rsidRPr="009C4A05">
              <w:rPr>
                <w:rFonts w:ascii="Times New Roman" w:hAnsi="Times New Roman" w:cs="Times New Roman"/>
              </w:rPr>
              <w:softHyphen/>
              <w:t>ральные образцы товаров, этикет–пистолет, торго</w:t>
            </w:r>
            <w:r w:rsidRPr="009C4A05">
              <w:rPr>
                <w:rFonts w:ascii="Times New Roman" w:hAnsi="Times New Roman" w:cs="Times New Roman"/>
              </w:rPr>
              <w:softHyphen/>
              <w:t>вый инвентарь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кабинет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Мастерская швейного производства: 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мебель, технологическое оборудование, инструменты, приспособления, принадлежности, инвентарь, переносная интерактивная установка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23, швейная 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15.05.2015 № 002131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Парикмахерская мастерская: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мебель, технологическое оборудование, инструменты, приспособления, </w:t>
            </w:r>
            <w:r w:rsidRPr="009C4A05">
              <w:rPr>
                <w:rFonts w:ascii="Times New Roman" w:hAnsi="Times New Roman" w:cs="Times New Roman"/>
              </w:rPr>
              <w:lastRenderedPageBreak/>
              <w:t>принадлежности, инвентарь, переносная интерактивная установка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lastRenderedPageBreak/>
              <w:t>301650, Тульская область, город Новомосковск, улица Дзержинского, дом 23, кабинет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 xml:space="preserve">от 15.05.2015 № </w:t>
            </w:r>
            <w:r w:rsidRPr="009C4A05">
              <w:rPr>
                <w:rFonts w:ascii="Times New Roman" w:hAnsi="Times New Roman"/>
              </w:rPr>
              <w:lastRenderedPageBreak/>
              <w:t>002131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lastRenderedPageBreak/>
              <w:t xml:space="preserve">Мастерская по производству молочной продукции: сепараторы, котлы пастеризационные, ванна для изготовления творога, пресс-охладитель, </w:t>
            </w:r>
            <w:proofErr w:type="spellStart"/>
            <w:r w:rsidRPr="009C4A05">
              <w:rPr>
                <w:rFonts w:ascii="Times New Roman" w:hAnsi="Times New Roman" w:cs="Times New Roman"/>
              </w:rPr>
              <w:t>маслоизготовитель</w:t>
            </w:r>
            <w:proofErr w:type="spellEnd"/>
            <w:r w:rsidRPr="009C4A05">
              <w:rPr>
                <w:rFonts w:ascii="Times New Roman" w:hAnsi="Times New Roman" w:cs="Times New Roman"/>
              </w:rPr>
              <w:t>, термостатная камера, холодильный шкаф (среднетемпературный), производственный инвентарь и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23, молочная 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15.05.2015 № 002131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Учебный кулинарный (кондитерский) цех: 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C4A05">
              <w:rPr>
                <w:rFonts w:ascii="Times New Roman" w:hAnsi="Times New Roman" w:cs="Times New Roman"/>
              </w:rPr>
              <w:t xml:space="preserve">мебель, </w:t>
            </w:r>
            <w:proofErr w:type="spellStart"/>
            <w:r w:rsidRPr="009C4A05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9C4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4A05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9C4A05">
              <w:rPr>
                <w:rFonts w:ascii="Times New Roman" w:hAnsi="Times New Roman" w:cs="Times New Roman"/>
              </w:rPr>
              <w:t xml:space="preserve"> шкаф, индукци</w:t>
            </w:r>
            <w:r w:rsidRPr="009C4A05">
              <w:rPr>
                <w:rFonts w:ascii="Times New Roman" w:hAnsi="Times New Roman" w:cs="Times New Roman"/>
              </w:rPr>
              <w:softHyphen/>
              <w:t>онные плиты, тестомесительная машина, фри</w:t>
            </w:r>
            <w:r w:rsidRPr="009C4A05">
              <w:rPr>
                <w:rFonts w:ascii="Times New Roman" w:hAnsi="Times New Roman" w:cs="Times New Roman"/>
              </w:rPr>
              <w:softHyphen/>
              <w:t>тюрница, холо</w:t>
            </w:r>
            <w:r w:rsidRPr="009C4A05">
              <w:rPr>
                <w:rFonts w:ascii="Times New Roman" w:hAnsi="Times New Roman" w:cs="Times New Roman"/>
              </w:rPr>
              <w:softHyphen/>
              <w:t>дильный шкаф (среднетемпера</w:t>
            </w:r>
            <w:r w:rsidRPr="009C4A05">
              <w:rPr>
                <w:rFonts w:ascii="Times New Roman" w:hAnsi="Times New Roman" w:cs="Times New Roman"/>
              </w:rPr>
              <w:softHyphen/>
              <w:t>турный), холо</w:t>
            </w:r>
            <w:r w:rsidRPr="009C4A05">
              <w:rPr>
                <w:rFonts w:ascii="Times New Roman" w:hAnsi="Times New Roman" w:cs="Times New Roman"/>
              </w:rPr>
              <w:softHyphen/>
              <w:t>дильный шкаф (низкотемпера</w:t>
            </w:r>
            <w:r w:rsidRPr="009C4A05">
              <w:rPr>
                <w:rFonts w:ascii="Times New Roman" w:hAnsi="Times New Roman" w:cs="Times New Roman"/>
              </w:rPr>
              <w:softHyphen/>
              <w:t>турный), произ</w:t>
            </w:r>
            <w:r w:rsidRPr="009C4A05">
              <w:rPr>
                <w:rFonts w:ascii="Times New Roman" w:hAnsi="Times New Roman" w:cs="Times New Roman"/>
              </w:rPr>
              <w:softHyphen/>
              <w:t>водственные столы, вытяжной шкаф, моечные ванны, водо</w:t>
            </w:r>
            <w:r w:rsidRPr="009C4A05">
              <w:rPr>
                <w:rFonts w:ascii="Times New Roman" w:hAnsi="Times New Roman" w:cs="Times New Roman"/>
              </w:rPr>
              <w:softHyphen/>
              <w:t>нагреватель, производствен</w:t>
            </w:r>
            <w:r w:rsidRPr="009C4A05">
              <w:rPr>
                <w:rFonts w:ascii="Times New Roman" w:hAnsi="Times New Roman" w:cs="Times New Roman"/>
              </w:rPr>
              <w:softHyphen/>
              <w:t>ный инвентарь и инструменты, лабораторное оборудование, переносная интерактивная установка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301650, Тульская область, город Новомосковск, улица Дзержинского, дом 25, малая лаборатория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rPr>
                <w:rFonts w:ascii="Times New Roman" w:hAnsi="Times New Roman"/>
                <w:sz w:val="20"/>
                <w:szCs w:val="20"/>
              </w:rPr>
            </w:pPr>
            <w:r w:rsidRPr="009C4A05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/>
              </w:rPr>
              <w:t>от 14.05.2015 № 002112 (бессрочное)</w:t>
            </w:r>
          </w:p>
        </w:tc>
      </w:tr>
      <w:tr w:rsidR="00D1519F" w:rsidRPr="009C4A05" w:rsidTr="00BC3D45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 xml:space="preserve">Учебный кулинарный (кондитерский) цех: 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C4A05">
              <w:rPr>
                <w:rFonts w:ascii="Times New Roman" w:hAnsi="Times New Roman" w:cs="Times New Roman"/>
              </w:rPr>
              <w:t>мебель, весы, печи конвекционные, индукционные плиты, блендеры, планетарные миксеры, холодильные шкафы, производствен</w:t>
            </w:r>
            <w:r w:rsidRPr="009C4A05">
              <w:rPr>
                <w:rFonts w:ascii="Times New Roman" w:hAnsi="Times New Roman" w:cs="Times New Roman"/>
              </w:rPr>
              <w:softHyphen/>
              <w:t>ные столы, кон</w:t>
            </w:r>
            <w:r w:rsidRPr="009C4A05">
              <w:rPr>
                <w:rFonts w:ascii="Times New Roman" w:hAnsi="Times New Roman" w:cs="Times New Roman"/>
              </w:rPr>
              <w:softHyphen/>
              <w:t>дитерский стол, моечные ванны, стеллажи, произ</w:t>
            </w:r>
            <w:r w:rsidRPr="009C4A05">
              <w:rPr>
                <w:rFonts w:ascii="Times New Roman" w:hAnsi="Times New Roman" w:cs="Times New Roman"/>
              </w:rPr>
              <w:softHyphen/>
              <w:t>водственный ин</w:t>
            </w:r>
            <w:r w:rsidRPr="009C4A05">
              <w:rPr>
                <w:rFonts w:ascii="Times New Roman" w:hAnsi="Times New Roman" w:cs="Times New Roman"/>
              </w:rPr>
              <w:softHyphen/>
              <w:t>вентарь и ин</w:t>
            </w:r>
            <w:r w:rsidRPr="009C4A05">
              <w:rPr>
                <w:rFonts w:ascii="Times New Roman" w:hAnsi="Times New Roman" w:cs="Times New Roman"/>
              </w:rPr>
              <w:softHyphen/>
              <w:t>струменты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</w:rPr>
              <w:t>300027, г. Тула, ул. Металлургов, 70, корп. 2, учебный кондитерский цех ГПОУ ТО «ТТПП»</w:t>
            </w: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519F" w:rsidRPr="009C4A05" w:rsidRDefault="00D1519F" w:rsidP="00BC3D45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/>
              </w:rPr>
            </w:pPr>
            <w:r w:rsidRPr="009C4A05">
              <w:rPr>
                <w:rFonts w:ascii="Times New Roman" w:hAnsi="Times New Roman" w:cs="Times New Roman"/>
              </w:rPr>
              <w:t>Безвозмездное пользование</w:t>
            </w:r>
            <w:r w:rsidRPr="009C4A05">
              <w:rPr>
                <w:rFonts w:ascii="Times New Roman" w:hAnsi="Times New Roman" w:cs="Times New Roman"/>
                <w:color w:val="000000"/>
              </w:rPr>
              <w:t xml:space="preserve"> по договору о сетевой форме реализации образовательной программы в части материального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F" w:rsidRPr="009C4A05" w:rsidRDefault="00D1519F" w:rsidP="00BC3D45">
            <w:pPr>
              <w:pStyle w:val="ConsPlusCell"/>
              <w:rPr>
                <w:rFonts w:ascii="Times New Roman" w:hAnsi="Times New Roman" w:cs="Times New Roman"/>
              </w:rPr>
            </w:pPr>
            <w:r w:rsidRPr="009C4A05">
              <w:rPr>
                <w:rFonts w:ascii="Times New Roman" w:hAnsi="Times New Roman" w:cs="Times New Roman"/>
                <w:color w:val="000000"/>
              </w:rPr>
              <w:t xml:space="preserve">Договор о сетевой форме реализации образовательной программы в части материального ресурса с </w:t>
            </w:r>
            <w:r w:rsidRPr="009C4A05">
              <w:rPr>
                <w:rFonts w:ascii="Times New Roman" w:hAnsi="Times New Roman" w:cs="Times New Roman"/>
              </w:rPr>
              <w:t>ГПОУ ТО «Техникум технологии пищевых производств» от 25</w:t>
            </w:r>
            <w:r w:rsidRPr="009C4A05">
              <w:rPr>
                <w:rFonts w:ascii="Times New Roman" w:hAnsi="Times New Roman" w:cs="Times New Roman"/>
                <w:shd w:val="clear" w:color="auto" w:fill="FFFFFF"/>
              </w:rPr>
              <w:t>.01.2019г. №1</w:t>
            </w:r>
          </w:p>
        </w:tc>
      </w:tr>
    </w:tbl>
    <w:p w:rsidR="00461E0A" w:rsidRDefault="00461E0A">
      <w:bookmarkStart w:id="0" w:name="_GoBack"/>
      <w:bookmarkEnd w:id="0"/>
    </w:p>
    <w:sectPr w:rsidR="00461E0A" w:rsidSect="00D151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F"/>
    <w:rsid w:val="002E5692"/>
    <w:rsid w:val="0035343C"/>
    <w:rsid w:val="00461E0A"/>
    <w:rsid w:val="00D1519F"/>
    <w:rsid w:val="00F4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15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15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2020-06-15T14:32:00Z</dcterms:created>
  <dcterms:modified xsi:type="dcterms:W3CDTF">2020-06-15T14:35:00Z</dcterms:modified>
</cp:coreProperties>
</file>