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21"/>
      </w:tblGrid>
      <w:tr w:rsidR="004D5F79" w:rsidRPr="004D5F79" w:rsidTr="00260CFD">
        <w:trPr>
          <w:jc w:val="right"/>
        </w:trPr>
        <w:tc>
          <w:tcPr>
            <w:tcW w:w="0" w:type="auto"/>
          </w:tcPr>
          <w:p w:rsidR="00260CFD" w:rsidRPr="004D5F79" w:rsidRDefault="00D635B2" w:rsidP="00260CFD">
            <w:pPr>
              <w:rPr>
                <w:color w:val="FFFFFF" w:themeColor="background1"/>
                <w:w w:val="100"/>
              </w:rPr>
            </w:pPr>
            <w:bookmarkStart w:id="0" w:name="_GoBack"/>
            <w:r w:rsidRPr="004D5F79">
              <w:rPr>
                <w:color w:val="FFFFFF" w:themeColor="background1"/>
                <w:w w:val="100"/>
              </w:rPr>
              <w:t xml:space="preserve"> </w:t>
            </w:r>
            <w:r w:rsidR="00260CFD" w:rsidRPr="004D5F79">
              <w:rPr>
                <w:color w:val="FFFFFF" w:themeColor="background1"/>
                <w:w w:val="100"/>
              </w:rPr>
              <w:t>УТВЕРЖДАЮ</w:t>
            </w:r>
          </w:p>
          <w:p w:rsidR="00260CFD" w:rsidRPr="004D5F79" w:rsidRDefault="00260CFD" w:rsidP="00260CFD">
            <w:pPr>
              <w:jc w:val="right"/>
              <w:rPr>
                <w:color w:val="FFFFFF" w:themeColor="background1"/>
                <w:w w:val="100"/>
              </w:rPr>
            </w:pPr>
          </w:p>
        </w:tc>
      </w:tr>
      <w:tr w:rsidR="004D5F79" w:rsidRPr="004D5F79" w:rsidTr="00260CFD">
        <w:trPr>
          <w:jc w:val="right"/>
        </w:trPr>
        <w:tc>
          <w:tcPr>
            <w:tcW w:w="0" w:type="auto"/>
          </w:tcPr>
          <w:p w:rsidR="00260CFD" w:rsidRPr="004D5F79" w:rsidRDefault="006A0F2B" w:rsidP="00F350AD">
            <w:pPr>
              <w:jc w:val="right"/>
              <w:rPr>
                <w:color w:val="FFFFFF" w:themeColor="background1"/>
                <w:w w:val="100"/>
              </w:rPr>
            </w:pPr>
            <w:r w:rsidRPr="004D5F79">
              <w:rPr>
                <w:color w:val="FFFFFF" w:themeColor="background1"/>
                <w:w w:val="100"/>
              </w:rPr>
              <w:t>Д</w:t>
            </w:r>
            <w:r w:rsidR="00260CFD" w:rsidRPr="004D5F79">
              <w:rPr>
                <w:color w:val="FFFFFF" w:themeColor="background1"/>
                <w:w w:val="100"/>
              </w:rPr>
              <w:t>иректор Г</w:t>
            </w:r>
            <w:r w:rsidR="00F350AD" w:rsidRPr="004D5F79">
              <w:rPr>
                <w:color w:val="FFFFFF" w:themeColor="background1"/>
                <w:w w:val="100"/>
              </w:rPr>
              <w:t>П</w:t>
            </w:r>
            <w:r w:rsidR="00260CFD" w:rsidRPr="004D5F79">
              <w:rPr>
                <w:color w:val="FFFFFF" w:themeColor="background1"/>
                <w:w w:val="100"/>
              </w:rPr>
              <w:t>ОУ ТО «</w:t>
            </w:r>
            <w:r w:rsidR="00F350AD" w:rsidRPr="004D5F79">
              <w:rPr>
                <w:color w:val="FFFFFF" w:themeColor="background1"/>
                <w:w w:val="100"/>
              </w:rPr>
              <w:t>НТПБ</w:t>
            </w:r>
            <w:r w:rsidR="00260CFD" w:rsidRPr="004D5F79">
              <w:rPr>
                <w:color w:val="FFFFFF" w:themeColor="background1"/>
                <w:w w:val="100"/>
              </w:rPr>
              <w:t>»</w:t>
            </w:r>
          </w:p>
        </w:tc>
      </w:tr>
      <w:tr w:rsidR="004D5F79" w:rsidRPr="004D5F79" w:rsidTr="00260CFD">
        <w:trPr>
          <w:trHeight w:val="792"/>
          <w:jc w:val="right"/>
        </w:trPr>
        <w:tc>
          <w:tcPr>
            <w:tcW w:w="0" w:type="auto"/>
          </w:tcPr>
          <w:p w:rsidR="00260CFD" w:rsidRPr="004D5F79" w:rsidRDefault="00260CFD" w:rsidP="00260CFD">
            <w:pPr>
              <w:jc w:val="right"/>
              <w:rPr>
                <w:color w:val="FFFFFF" w:themeColor="background1"/>
                <w:w w:val="100"/>
              </w:rPr>
            </w:pPr>
          </w:p>
          <w:p w:rsidR="00260CFD" w:rsidRPr="004D5F79" w:rsidRDefault="00260CFD" w:rsidP="00260CFD">
            <w:pPr>
              <w:jc w:val="right"/>
              <w:rPr>
                <w:i/>
                <w:color w:val="FFFFFF" w:themeColor="background1"/>
                <w:w w:val="100"/>
              </w:rPr>
            </w:pPr>
            <w:r w:rsidRPr="004D5F79">
              <w:rPr>
                <w:color w:val="FFFFFF" w:themeColor="background1"/>
                <w:w w:val="100"/>
              </w:rPr>
              <w:t>_____________/ Н.И. Зайцева/</w:t>
            </w:r>
          </w:p>
        </w:tc>
      </w:tr>
      <w:tr w:rsidR="004D5F79" w:rsidRPr="004D5F79" w:rsidTr="00260CFD">
        <w:trPr>
          <w:jc w:val="right"/>
        </w:trPr>
        <w:tc>
          <w:tcPr>
            <w:tcW w:w="0" w:type="auto"/>
          </w:tcPr>
          <w:p w:rsidR="00260CFD" w:rsidRPr="004D5F79" w:rsidRDefault="00260CFD" w:rsidP="008C4AE9">
            <w:pPr>
              <w:autoSpaceDE w:val="0"/>
              <w:autoSpaceDN w:val="0"/>
              <w:adjustRightInd w:val="0"/>
              <w:jc w:val="right"/>
              <w:rPr>
                <w:color w:val="FFFFFF" w:themeColor="background1"/>
                <w:w w:val="100"/>
              </w:rPr>
            </w:pPr>
            <w:r w:rsidRPr="004D5F79">
              <w:rPr>
                <w:color w:val="FFFFFF" w:themeColor="background1"/>
                <w:w w:val="100"/>
              </w:rPr>
              <w:t xml:space="preserve">« ____»  </w:t>
            </w:r>
            <w:r w:rsidR="00EA7D8C" w:rsidRPr="004D5F79">
              <w:rPr>
                <w:color w:val="FFFFFF" w:themeColor="background1"/>
                <w:w w:val="100"/>
              </w:rPr>
              <w:t>_________</w:t>
            </w:r>
            <w:r w:rsidRPr="004D5F79">
              <w:rPr>
                <w:color w:val="FFFFFF" w:themeColor="background1"/>
                <w:w w:val="100"/>
              </w:rPr>
              <w:t xml:space="preserve">  201</w:t>
            </w:r>
            <w:r w:rsidR="008C4AE9" w:rsidRPr="004D5F79">
              <w:rPr>
                <w:color w:val="FFFFFF" w:themeColor="background1"/>
                <w:w w:val="100"/>
              </w:rPr>
              <w:t>7</w:t>
            </w:r>
            <w:r w:rsidR="00F740F5" w:rsidRPr="004D5F79">
              <w:rPr>
                <w:color w:val="FFFFFF" w:themeColor="background1"/>
                <w:w w:val="100"/>
              </w:rPr>
              <w:t xml:space="preserve"> </w:t>
            </w:r>
            <w:r w:rsidRPr="004D5F79">
              <w:rPr>
                <w:color w:val="FFFFFF" w:themeColor="background1"/>
                <w:w w:val="100"/>
              </w:rPr>
              <w:t>г.</w:t>
            </w:r>
          </w:p>
        </w:tc>
      </w:tr>
      <w:tr w:rsidR="00260CFD" w:rsidRPr="004D5F79" w:rsidTr="00260CFD">
        <w:trPr>
          <w:jc w:val="right"/>
        </w:trPr>
        <w:tc>
          <w:tcPr>
            <w:tcW w:w="0" w:type="auto"/>
          </w:tcPr>
          <w:p w:rsidR="00260CFD" w:rsidRPr="004D5F79" w:rsidRDefault="00260CFD" w:rsidP="00260CFD">
            <w:pPr>
              <w:autoSpaceDE w:val="0"/>
              <w:autoSpaceDN w:val="0"/>
              <w:adjustRightInd w:val="0"/>
              <w:jc w:val="right"/>
              <w:rPr>
                <w:color w:val="FFFFFF" w:themeColor="background1"/>
                <w:w w:val="100"/>
              </w:rPr>
            </w:pPr>
          </w:p>
        </w:tc>
      </w:tr>
    </w:tbl>
    <w:p w:rsidR="00260CFD" w:rsidRPr="004D5F79" w:rsidRDefault="00260CFD" w:rsidP="00260CFD">
      <w:pPr>
        <w:autoSpaceDE w:val="0"/>
        <w:autoSpaceDN w:val="0"/>
        <w:adjustRightInd w:val="0"/>
        <w:ind w:firstLine="500"/>
        <w:jc w:val="right"/>
        <w:rPr>
          <w:color w:val="FFFFFF" w:themeColor="background1"/>
          <w:w w:val="100"/>
        </w:rPr>
      </w:pPr>
    </w:p>
    <w:p w:rsidR="00260CFD" w:rsidRPr="008066E8" w:rsidRDefault="00260CFD" w:rsidP="00260CFD">
      <w:pPr>
        <w:autoSpaceDE w:val="0"/>
        <w:autoSpaceDN w:val="0"/>
        <w:adjustRightInd w:val="0"/>
        <w:ind w:firstLine="500"/>
        <w:jc w:val="right"/>
        <w:rPr>
          <w:color w:val="auto"/>
          <w:w w:val="100"/>
        </w:rPr>
      </w:pPr>
      <w:r w:rsidRPr="004D5F79">
        <w:rPr>
          <w:color w:val="FFFFFF" w:themeColor="background1"/>
          <w:w w:val="100"/>
        </w:rPr>
        <w:t>М.П.</w:t>
      </w:r>
      <w:r w:rsidRPr="004D5F79">
        <w:rPr>
          <w:color w:val="FFFFFF" w:themeColor="background1"/>
          <w:w w:val="100"/>
        </w:rPr>
        <w:tab/>
      </w:r>
      <w:bookmarkEnd w:id="0"/>
      <w:r w:rsidRPr="008066E8">
        <w:rPr>
          <w:color w:val="auto"/>
          <w:w w:val="100"/>
        </w:rPr>
        <w:tab/>
      </w:r>
    </w:p>
    <w:p w:rsidR="00260CFD" w:rsidRPr="008066E8" w:rsidRDefault="00260CFD" w:rsidP="00260CFD">
      <w:pPr>
        <w:autoSpaceDE w:val="0"/>
        <w:autoSpaceDN w:val="0"/>
        <w:adjustRightInd w:val="0"/>
        <w:ind w:firstLine="500"/>
        <w:jc w:val="right"/>
        <w:rPr>
          <w:color w:val="auto"/>
          <w:w w:val="100"/>
        </w:rPr>
      </w:pPr>
    </w:p>
    <w:p w:rsidR="00551DF0" w:rsidRDefault="00551DF0" w:rsidP="00551DF0">
      <w:pPr>
        <w:jc w:val="center"/>
        <w:rPr>
          <w:b/>
          <w:color w:val="auto"/>
          <w:w w:val="100"/>
        </w:rPr>
      </w:pPr>
      <w:r>
        <w:rPr>
          <w:b/>
          <w:color w:val="auto"/>
          <w:w w:val="100"/>
        </w:rPr>
        <w:t>УЧЕБНЫЙ ПЛАН</w:t>
      </w:r>
    </w:p>
    <w:p w:rsidR="00551DF0" w:rsidRDefault="00551DF0" w:rsidP="00551DF0">
      <w:pPr>
        <w:jc w:val="center"/>
        <w:rPr>
          <w:color w:val="auto"/>
          <w:w w:val="100"/>
        </w:rPr>
      </w:pPr>
    </w:p>
    <w:p w:rsidR="00551DF0" w:rsidRDefault="00551DF0" w:rsidP="00551DF0">
      <w:pPr>
        <w:jc w:val="center"/>
        <w:rPr>
          <w:color w:val="auto"/>
          <w:w w:val="100"/>
        </w:rPr>
      </w:pPr>
      <w:r>
        <w:rPr>
          <w:color w:val="auto"/>
          <w:w w:val="100"/>
        </w:rPr>
        <w:t>программы подготовки квалифицированных рабочих, служащих</w:t>
      </w:r>
    </w:p>
    <w:p w:rsidR="00551DF0" w:rsidRDefault="00551DF0" w:rsidP="00551DF0">
      <w:pPr>
        <w:jc w:val="center"/>
        <w:rPr>
          <w:color w:val="auto"/>
          <w:w w:val="100"/>
        </w:rPr>
      </w:pPr>
    </w:p>
    <w:p w:rsidR="00551DF0" w:rsidRDefault="00551DF0" w:rsidP="00551DF0">
      <w:pPr>
        <w:jc w:val="center"/>
        <w:rPr>
          <w:b/>
          <w:i/>
          <w:color w:val="auto"/>
          <w:w w:val="100"/>
        </w:rPr>
      </w:pPr>
      <w:r>
        <w:rPr>
          <w:b/>
          <w:i/>
          <w:color w:val="auto"/>
          <w:w w:val="100"/>
        </w:rPr>
        <w:t xml:space="preserve">Государственного </w:t>
      </w:r>
      <w:r w:rsidR="00F350AD">
        <w:rPr>
          <w:b/>
          <w:i/>
          <w:color w:val="auto"/>
          <w:w w:val="100"/>
        </w:rPr>
        <w:t xml:space="preserve">профессионального </w:t>
      </w:r>
      <w:r>
        <w:rPr>
          <w:b/>
          <w:i/>
          <w:color w:val="auto"/>
          <w:w w:val="100"/>
        </w:rPr>
        <w:t xml:space="preserve">образовательного учреждения </w:t>
      </w:r>
    </w:p>
    <w:p w:rsidR="00551DF0" w:rsidRDefault="00551DF0" w:rsidP="00551DF0">
      <w:pPr>
        <w:jc w:val="center"/>
        <w:rPr>
          <w:b/>
          <w:i/>
          <w:color w:val="auto"/>
          <w:w w:val="100"/>
        </w:rPr>
      </w:pPr>
      <w:r>
        <w:rPr>
          <w:b/>
          <w:i/>
          <w:color w:val="auto"/>
          <w:w w:val="100"/>
        </w:rPr>
        <w:t xml:space="preserve">Тульской области </w:t>
      </w:r>
    </w:p>
    <w:p w:rsidR="00551DF0" w:rsidRDefault="00551DF0" w:rsidP="00551DF0">
      <w:pPr>
        <w:jc w:val="center"/>
        <w:rPr>
          <w:b/>
          <w:i/>
          <w:color w:val="auto"/>
          <w:w w:val="100"/>
        </w:rPr>
      </w:pPr>
      <w:r>
        <w:rPr>
          <w:b/>
          <w:i/>
          <w:color w:val="auto"/>
          <w:w w:val="100"/>
        </w:rPr>
        <w:t>«</w:t>
      </w:r>
      <w:r w:rsidR="00F350AD">
        <w:rPr>
          <w:b/>
          <w:i/>
          <w:color w:val="auto"/>
          <w:w w:val="100"/>
        </w:rPr>
        <w:t>Новомосковский техникум пищевых биотехнологий</w:t>
      </w:r>
      <w:r>
        <w:rPr>
          <w:b/>
          <w:i/>
          <w:color w:val="auto"/>
          <w:w w:val="100"/>
        </w:rPr>
        <w:t>»</w:t>
      </w:r>
    </w:p>
    <w:p w:rsidR="00551DF0" w:rsidRDefault="00551DF0" w:rsidP="00551DF0">
      <w:pPr>
        <w:autoSpaceDE w:val="0"/>
        <w:autoSpaceDN w:val="0"/>
        <w:adjustRightInd w:val="0"/>
        <w:ind w:firstLine="500"/>
        <w:jc w:val="center"/>
        <w:rPr>
          <w:color w:val="auto"/>
          <w:w w:val="100"/>
        </w:rPr>
      </w:pPr>
    </w:p>
    <w:p w:rsidR="00551DF0" w:rsidRPr="008066E8" w:rsidRDefault="00551DF0" w:rsidP="00551DF0">
      <w:pPr>
        <w:autoSpaceDE w:val="0"/>
        <w:autoSpaceDN w:val="0"/>
        <w:adjustRightInd w:val="0"/>
        <w:spacing w:line="480" w:lineRule="auto"/>
        <w:ind w:firstLine="500"/>
        <w:jc w:val="center"/>
        <w:rPr>
          <w:color w:val="auto"/>
          <w:w w:val="100"/>
        </w:rPr>
      </w:pPr>
      <w:r>
        <w:rPr>
          <w:color w:val="auto"/>
          <w:w w:val="100"/>
        </w:rPr>
        <w:t xml:space="preserve">по профессии </w:t>
      </w:r>
      <w:r w:rsidR="00BD2C25">
        <w:rPr>
          <w:b/>
          <w:color w:val="auto"/>
          <w:w w:val="100"/>
        </w:rPr>
        <w:t>2</w:t>
      </w:r>
      <w:r w:rsidRPr="008066E8">
        <w:rPr>
          <w:b/>
          <w:color w:val="auto"/>
          <w:w w:val="100"/>
        </w:rPr>
        <w:t>9.01.0</w:t>
      </w:r>
      <w:r w:rsidR="00BD2C25">
        <w:rPr>
          <w:b/>
          <w:color w:val="auto"/>
          <w:w w:val="100"/>
        </w:rPr>
        <w:t>5</w:t>
      </w:r>
      <w:r w:rsidRPr="008066E8">
        <w:rPr>
          <w:b/>
          <w:color w:val="auto"/>
          <w:w w:val="100"/>
        </w:rPr>
        <w:t xml:space="preserve"> </w:t>
      </w:r>
      <w:r w:rsidR="00BD2C25">
        <w:rPr>
          <w:b/>
          <w:color w:val="auto"/>
          <w:w w:val="100"/>
          <w:u w:val="single"/>
        </w:rPr>
        <w:t>закройщик</w:t>
      </w:r>
    </w:p>
    <w:p w:rsidR="00551DF0" w:rsidRPr="008066E8" w:rsidRDefault="00551DF0" w:rsidP="00551DF0">
      <w:pPr>
        <w:jc w:val="center"/>
        <w:rPr>
          <w:color w:val="auto"/>
          <w:w w:val="100"/>
        </w:rPr>
      </w:pPr>
    </w:p>
    <w:p w:rsidR="00551DF0" w:rsidRPr="008066E8" w:rsidRDefault="00551DF0" w:rsidP="00551DF0">
      <w:pPr>
        <w:jc w:val="center"/>
        <w:rPr>
          <w:i/>
          <w:color w:val="auto"/>
          <w:w w:val="100"/>
        </w:rPr>
      </w:pPr>
    </w:p>
    <w:p w:rsidR="00551DF0" w:rsidRPr="008066E8" w:rsidRDefault="00551DF0" w:rsidP="00551DF0">
      <w:pPr>
        <w:ind w:left="3240"/>
        <w:jc w:val="both"/>
        <w:rPr>
          <w:color w:val="auto"/>
          <w:w w:val="100"/>
        </w:rPr>
      </w:pPr>
    </w:p>
    <w:p w:rsidR="00551DF0" w:rsidRPr="008066E8" w:rsidRDefault="00551DF0" w:rsidP="00551DF0">
      <w:pPr>
        <w:ind w:left="3240"/>
        <w:jc w:val="both"/>
        <w:rPr>
          <w:color w:val="auto"/>
          <w:w w:val="100"/>
        </w:rPr>
      </w:pPr>
    </w:p>
    <w:p w:rsidR="00551DF0" w:rsidRPr="008066E8" w:rsidRDefault="00551DF0" w:rsidP="00551DF0">
      <w:pPr>
        <w:ind w:left="3240"/>
        <w:jc w:val="both"/>
        <w:rPr>
          <w:color w:val="auto"/>
          <w:w w:val="100"/>
        </w:rPr>
      </w:pPr>
    </w:p>
    <w:p w:rsidR="00551DF0" w:rsidRDefault="00551DF0" w:rsidP="00551DF0">
      <w:pPr>
        <w:ind w:left="4500"/>
        <w:rPr>
          <w:color w:val="auto"/>
          <w:w w:val="100"/>
          <w:sz w:val="24"/>
          <w:szCs w:val="24"/>
        </w:rPr>
      </w:pPr>
    </w:p>
    <w:p w:rsidR="00551DF0" w:rsidRPr="00C207A4" w:rsidRDefault="00551DF0" w:rsidP="00BD2C25">
      <w:pPr>
        <w:ind w:left="4500"/>
        <w:rPr>
          <w:color w:val="auto"/>
          <w:w w:val="100"/>
          <w:sz w:val="24"/>
          <w:szCs w:val="24"/>
        </w:rPr>
      </w:pPr>
      <w:r w:rsidRPr="00C207A4">
        <w:rPr>
          <w:color w:val="auto"/>
          <w:w w:val="100"/>
          <w:sz w:val="24"/>
          <w:szCs w:val="24"/>
        </w:rPr>
        <w:t xml:space="preserve">Квалификация: </w:t>
      </w:r>
      <w:r w:rsidR="00BD2C25">
        <w:rPr>
          <w:b/>
          <w:color w:val="auto"/>
          <w:w w:val="100"/>
          <w:sz w:val="22"/>
          <w:szCs w:val="22"/>
        </w:rPr>
        <w:t>закройщик, портной</w:t>
      </w:r>
    </w:p>
    <w:p w:rsidR="00551DF0" w:rsidRPr="00C207A4" w:rsidRDefault="00551DF0" w:rsidP="00551DF0">
      <w:pPr>
        <w:ind w:left="4500"/>
        <w:rPr>
          <w:color w:val="auto"/>
          <w:w w:val="100"/>
          <w:sz w:val="24"/>
          <w:szCs w:val="24"/>
        </w:rPr>
      </w:pPr>
      <w:r w:rsidRPr="00C207A4">
        <w:rPr>
          <w:color w:val="auto"/>
          <w:w w:val="100"/>
          <w:sz w:val="24"/>
          <w:szCs w:val="24"/>
        </w:rPr>
        <w:t>Форма обучения</w:t>
      </w:r>
      <w:r>
        <w:rPr>
          <w:color w:val="auto"/>
          <w:w w:val="100"/>
          <w:sz w:val="24"/>
          <w:szCs w:val="24"/>
        </w:rPr>
        <w:t xml:space="preserve"> </w:t>
      </w:r>
      <w:r w:rsidRPr="00C207A4">
        <w:rPr>
          <w:color w:val="auto"/>
          <w:w w:val="100"/>
          <w:sz w:val="24"/>
          <w:szCs w:val="24"/>
        </w:rPr>
        <w:t>-</w:t>
      </w:r>
      <w:r>
        <w:rPr>
          <w:color w:val="auto"/>
          <w:w w:val="100"/>
          <w:sz w:val="24"/>
          <w:szCs w:val="24"/>
        </w:rPr>
        <w:t xml:space="preserve"> </w:t>
      </w:r>
      <w:r w:rsidRPr="0082106D">
        <w:rPr>
          <w:b/>
          <w:color w:val="auto"/>
          <w:w w:val="100"/>
          <w:sz w:val="24"/>
          <w:szCs w:val="24"/>
        </w:rPr>
        <w:t>очная</w:t>
      </w:r>
    </w:p>
    <w:p w:rsidR="00551DF0" w:rsidRPr="00C207A4" w:rsidRDefault="00551DF0" w:rsidP="00551DF0">
      <w:pPr>
        <w:ind w:left="4500"/>
        <w:rPr>
          <w:color w:val="auto"/>
          <w:w w:val="100"/>
          <w:sz w:val="24"/>
          <w:szCs w:val="24"/>
        </w:rPr>
      </w:pPr>
      <w:r w:rsidRPr="00C207A4">
        <w:rPr>
          <w:color w:val="auto"/>
          <w:w w:val="100"/>
          <w:sz w:val="24"/>
          <w:szCs w:val="24"/>
        </w:rPr>
        <w:t xml:space="preserve">Нормативный срок освоения </w:t>
      </w:r>
      <w:r>
        <w:rPr>
          <w:color w:val="auto"/>
          <w:w w:val="100"/>
          <w:sz w:val="24"/>
          <w:szCs w:val="24"/>
        </w:rPr>
        <w:t>ППКРС</w:t>
      </w:r>
      <w:r w:rsidRPr="00C207A4">
        <w:rPr>
          <w:color w:val="auto"/>
          <w:w w:val="100"/>
          <w:sz w:val="24"/>
          <w:szCs w:val="24"/>
        </w:rPr>
        <w:t xml:space="preserve"> – </w:t>
      </w:r>
      <w:r w:rsidR="00626516">
        <w:rPr>
          <w:color w:val="auto"/>
          <w:w w:val="100"/>
          <w:sz w:val="24"/>
          <w:szCs w:val="24"/>
        </w:rPr>
        <w:t>2</w:t>
      </w:r>
      <w:r>
        <w:rPr>
          <w:color w:val="auto"/>
          <w:w w:val="100"/>
          <w:sz w:val="24"/>
          <w:szCs w:val="24"/>
        </w:rPr>
        <w:t xml:space="preserve"> г. </w:t>
      </w:r>
      <w:r w:rsidR="00F350AD">
        <w:rPr>
          <w:color w:val="auto"/>
          <w:w w:val="100"/>
          <w:sz w:val="24"/>
          <w:szCs w:val="24"/>
        </w:rPr>
        <w:t>10</w:t>
      </w:r>
      <w:r>
        <w:rPr>
          <w:color w:val="auto"/>
          <w:w w:val="100"/>
          <w:sz w:val="24"/>
          <w:szCs w:val="24"/>
        </w:rPr>
        <w:t xml:space="preserve"> </w:t>
      </w:r>
      <w:r w:rsidRPr="00C207A4">
        <w:rPr>
          <w:color w:val="auto"/>
          <w:w w:val="100"/>
          <w:sz w:val="24"/>
          <w:szCs w:val="24"/>
        </w:rPr>
        <w:t>мес.</w:t>
      </w:r>
    </w:p>
    <w:p w:rsidR="00551DF0" w:rsidRPr="0082106D" w:rsidRDefault="00551DF0" w:rsidP="00551DF0">
      <w:pPr>
        <w:ind w:left="4500"/>
        <w:rPr>
          <w:b/>
          <w:color w:val="auto"/>
          <w:w w:val="100"/>
          <w:sz w:val="24"/>
          <w:szCs w:val="24"/>
        </w:rPr>
      </w:pPr>
      <w:r w:rsidRPr="0082106D">
        <w:rPr>
          <w:b/>
          <w:color w:val="auto"/>
          <w:w w:val="100"/>
          <w:sz w:val="24"/>
          <w:szCs w:val="24"/>
        </w:rPr>
        <w:t xml:space="preserve">на базе </w:t>
      </w:r>
      <w:r>
        <w:rPr>
          <w:b/>
          <w:color w:val="auto"/>
          <w:w w:val="100"/>
          <w:sz w:val="24"/>
          <w:szCs w:val="24"/>
        </w:rPr>
        <w:t>основного</w:t>
      </w:r>
      <w:r w:rsidRPr="0082106D">
        <w:rPr>
          <w:b/>
          <w:color w:val="auto"/>
          <w:w w:val="100"/>
          <w:sz w:val="24"/>
          <w:szCs w:val="24"/>
        </w:rPr>
        <w:t xml:space="preserve"> общего образования</w:t>
      </w:r>
    </w:p>
    <w:p w:rsidR="00551DF0" w:rsidRPr="008066E8" w:rsidRDefault="00551DF0" w:rsidP="00551DF0">
      <w:pPr>
        <w:jc w:val="center"/>
        <w:rPr>
          <w:b/>
          <w:bCs/>
          <w:color w:val="auto"/>
          <w:w w:val="100"/>
        </w:rPr>
      </w:pPr>
    </w:p>
    <w:p w:rsidR="00260CFD" w:rsidRPr="00894975" w:rsidRDefault="00260CFD" w:rsidP="00260CFD">
      <w:pPr>
        <w:rPr>
          <w:b/>
          <w:bCs/>
          <w:color w:val="auto"/>
          <w:w w:val="100"/>
          <w:sz w:val="20"/>
          <w:szCs w:val="20"/>
        </w:rPr>
        <w:sectPr w:rsidR="00260CFD" w:rsidRPr="00894975" w:rsidSect="00407044">
          <w:headerReference w:type="even" r:id="rId9"/>
          <w:headerReference w:type="default" r:id="rId10"/>
          <w:footerReference w:type="even" r:id="rId11"/>
          <w:pgSz w:w="11906" w:h="16838"/>
          <w:pgMar w:top="1134" w:right="926" w:bottom="1276" w:left="1276" w:header="709" w:footer="709" w:gutter="0"/>
          <w:cols w:space="708"/>
          <w:docGrid w:linePitch="360"/>
        </w:sectPr>
      </w:pPr>
    </w:p>
    <w:p w:rsidR="00095607" w:rsidRPr="005224BF" w:rsidRDefault="00095607" w:rsidP="004602F4">
      <w:pPr>
        <w:ind w:firstLine="708"/>
        <w:rPr>
          <w:b/>
          <w:bCs/>
          <w:sz w:val="24"/>
          <w:szCs w:val="24"/>
        </w:rPr>
      </w:pPr>
      <w:r w:rsidRPr="005224BF">
        <w:rPr>
          <w:b/>
          <w:bCs/>
          <w:sz w:val="24"/>
          <w:szCs w:val="24"/>
        </w:rPr>
        <w:lastRenderedPageBreak/>
        <w:t>1. Сводные данные по бюджету времени (в неделях)</w:t>
      </w:r>
    </w:p>
    <w:p w:rsidR="00095607" w:rsidRPr="005224BF" w:rsidRDefault="00095607" w:rsidP="00095607">
      <w:pPr>
        <w:rPr>
          <w:b/>
          <w:bCs/>
          <w:sz w:val="24"/>
          <w:szCs w:val="24"/>
        </w:rPr>
      </w:pPr>
    </w:p>
    <w:tbl>
      <w:tblPr>
        <w:tblW w:w="13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2712"/>
        <w:gridCol w:w="1312"/>
        <w:gridCol w:w="2349"/>
        <w:gridCol w:w="2069"/>
        <w:gridCol w:w="2169"/>
        <w:gridCol w:w="1424"/>
        <w:gridCol w:w="848"/>
      </w:tblGrid>
      <w:tr w:rsidR="00095607" w:rsidRPr="005224BF" w:rsidTr="00095607">
        <w:trPr>
          <w:trHeight w:val="1288"/>
          <w:jc w:val="center"/>
        </w:trPr>
        <w:tc>
          <w:tcPr>
            <w:tcW w:w="973" w:type="dxa"/>
            <w:vAlign w:val="center"/>
          </w:tcPr>
          <w:p w:rsidR="00095607" w:rsidRPr="005224BF" w:rsidRDefault="00095607" w:rsidP="00095607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712" w:type="dxa"/>
            <w:vAlign w:val="center"/>
          </w:tcPr>
          <w:p w:rsidR="00095607" w:rsidRPr="005224BF" w:rsidRDefault="00095607" w:rsidP="00095607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312" w:type="dxa"/>
            <w:vAlign w:val="center"/>
          </w:tcPr>
          <w:p w:rsidR="00095607" w:rsidRPr="005224BF" w:rsidRDefault="00095607" w:rsidP="00095607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2349" w:type="dxa"/>
            <w:vAlign w:val="center"/>
          </w:tcPr>
          <w:p w:rsidR="00095607" w:rsidRPr="005224BF" w:rsidRDefault="00095607" w:rsidP="000956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95607" w:rsidRPr="005224BF" w:rsidRDefault="00095607" w:rsidP="00095607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095607" w:rsidRPr="005224BF" w:rsidRDefault="00095607" w:rsidP="000956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095607" w:rsidRPr="005224BF" w:rsidRDefault="00095607" w:rsidP="00095607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69" w:type="dxa"/>
            <w:vAlign w:val="center"/>
          </w:tcPr>
          <w:p w:rsidR="00095607" w:rsidRPr="005224BF" w:rsidRDefault="00095607" w:rsidP="00095607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24" w:type="dxa"/>
            <w:vAlign w:val="center"/>
          </w:tcPr>
          <w:p w:rsidR="00095607" w:rsidRPr="005224BF" w:rsidRDefault="00095607" w:rsidP="00095607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848" w:type="dxa"/>
            <w:vAlign w:val="center"/>
          </w:tcPr>
          <w:p w:rsidR="00095607" w:rsidRPr="005224BF" w:rsidRDefault="00095607" w:rsidP="00095607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095607" w:rsidRPr="005224BF" w:rsidTr="00095607">
        <w:trPr>
          <w:jc w:val="center"/>
        </w:trPr>
        <w:tc>
          <w:tcPr>
            <w:tcW w:w="973" w:type="dxa"/>
          </w:tcPr>
          <w:p w:rsidR="00095607" w:rsidRPr="005224BF" w:rsidRDefault="00095607" w:rsidP="00095607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12" w:type="dxa"/>
            <w:vAlign w:val="center"/>
          </w:tcPr>
          <w:p w:rsidR="00095607" w:rsidRPr="005224BF" w:rsidRDefault="00095607" w:rsidP="00095607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095607" w:rsidRPr="005224BF" w:rsidRDefault="00095607" w:rsidP="00095607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49" w:type="dxa"/>
            <w:vAlign w:val="center"/>
          </w:tcPr>
          <w:p w:rsidR="00095607" w:rsidRPr="005224BF" w:rsidRDefault="00095607" w:rsidP="00095607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69" w:type="dxa"/>
            <w:vAlign w:val="center"/>
          </w:tcPr>
          <w:p w:rsidR="00095607" w:rsidRPr="005224BF" w:rsidRDefault="00095607" w:rsidP="00095607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69" w:type="dxa"/>
            <w:vAlign w:val="center"/>
          </w:tcPr>
          <w:p w:rsidR="00095607" w:rsidRPr="005224BF" w:rsidRDefault="00095607" w:rsidP="00095607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24" w:type="dxa"/>
            <w:vAlign w:val="center"/>
          </w:tcPr>
          <w:p w:rsidR="00095607" w:rsidRPr="005224BF" w:rsidRDefault="00095607" w:rsidP="00095607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48" w:type="dxa"/>
            <w:vAlign w:val="center"/>
          </w:tcPr>
          <w:p w:rsidR="00095607" w:rsidRPr="005224BF" w:rsidRDefault="00095607" w:rsidP="00095607">
            <w:pPr>
              <w:jc w:val="center"/>
              <w:rPr>
                <w:b/>
                <w:bCs/>
                <w:sz w:val="24"/>
                <w:szCs w:val="24"/>
              </w:rPr>
            </w:pPr>
            <w:r w:rsidRPr="005224BF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095607" w:rsidRPr="005224BF" w:rsidTr="00095607">
        <w:trPr>
          <w:jc w:val="center"/>
        </w:trPr>
        <w:tc>
          <w:tcPr>
            <w:tcW w:w="973" w:type="dxa"/>
          </w:tcPr>
          <w:p w:rsidR="00095607" w:rsidRPr="005224BF" w:rsidRDefault="00095607" w:rsidP="00095607">
            <w:pPr>
              <w:jc w:val="center"/>
              <w:rPr>
                <w:sz w:val="24"/>
                <w:szCs w:val="24"/>
              </w:rPr>
            </w:pPr>
            <w:r w:rsidRPr="005224BF">
              <w:rPr>
                <w:sz w:val="24"/>
                <w:szCs w:val="24"/>
                <w:lang w:val="en-US"/>
              </w:rPr>
              <w:t>I</w:t>
            </w:r>
            <w:r w:rsidRPr="005224BF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2712" w:type="dxa"/>
          </w:tcPr>
          <w:p w:rsidR="00095607" w:rsidRPr="005224BF" w:rsidRDefault="00095607" w:rsidP="000956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312" w:type="dxa"/>
          </w:tcPr>
          <w:p w:rsidR="00095607" w:rsidRPr="005224BF" w:rsidRDefault="00095607" w:rsidP="000956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349" w:type="dxa"/>
          </w:tcPr>
          <w:p w:rsidR="00095607" w:rsidRPr="005224BF" w:rsidRDefault="00095607" w:rsidP="000956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069" w:type="dxa"/>
          </w:tcPr>
          <w:p w:rsidR="00095607" w:rsidRPr="005224BF" w:rsidRDefault="008C4AE9" w:rsidP="000956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169" w:type="dxa"/>
          </w:tcPr>
          <w:p w:rsidR="00095607" w:rsidRPr="005224BF" w:rsidRDefault="00095607" w:rsidP="000956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095607" w:rsidRPr="005224BF" w:rsidRDefault="00095607" w:rsidP="008C4A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C4AE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095607" w:rsidRPr="005224BF" w:rsidRDefault="00095607" w:rsidP="00095607">
            <w:pPr>
              <w:jc w:val="center"/>
              <w:rPr>
                <w:bCs/>
                <w:sz w:val="24"/>
                <w:szCs w:val="24"/>
              </w:rPr>
            </w:pPr>
            <w:r w:rsidRPr="005224BF">
              <w:rPr>
                <w:bCs/>
                <w:sz w:val="24"/>
                <w:szCs w:val="24"/>
              </w:rPr>
              <w:t>52</w:t>
            </w:r>
          </w:p>
        </w:tc>
      </w:tr>
      <w:tr w:rsidR="00095607" w:rsidRPr="005224BF" w:rsidTr="00095607">
        <w:trPr>
          <w:jc w:val="center"/>
        </w:trPr>
        <w:tc>
          <w:tcPr>
            <w:tcW w:w="973" w:type="dxa"/>
          </w:tcPr>
          <w:p w:rsidR="00095607" w:rsidRPr="005224BF" w:rsidRDefault="00095607" w:rsidP="00095607">
            <w:pPr>
              <w:jc w:val="center"/>
              <w:rPr>
                <w:sz w:val="24"/>
                <w:szCs w:val="24"/>
                <w:lang w:val="en-US"/>
              </w:rPr>
            </w:pPr>
            <w:r w:rsidRPr="005224BF">
              <w:rPr>
                <w:sz w:val="24"/>
                <w:szCs w:val="24"/>
                <w:lang w:val="en-US"/>
              </w:rPr>
              <w:t>II</w:t>
            </w:r>
            <w:r w:rsidRPr="005224BF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2712" w:type="dxa"/>
          </w:tcPr>
          <w:p w:rsidR="00095607" w:rsidRPr="005224BF" w:rsidRDefault="00095607" w:rsidP="000956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312" w:type="dxa"/>
          </w:tcPr>
          <w:p w:rsidR="00095607" w:rsidRPr="005224BF" w:rsidRDefault="00095607" w:rsidP="000956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349" w:type="dxa"/>
          </w:tcPr>
          <w:p w:rsidR="00095607" w:rsidRPr="005224BF" w:rsidRDefault="00095607" w:rsidP="000956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069" w:type="dxa"/>
          </w:tcPr>
          <w:p w:rsidR="00095607" w:rsidRPr="005224BF" w:rsidRDefault="008C4AE9" w:rsidP="000956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095607" w:rsidRPr="005224BF" w:rsidRDefault="00095607" w:rsidP="000956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095607" w:rsidRPr="005224BF" w:rsidRDefault="00095607" w:rsidP="008C4A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C4AE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095607" w:rsidRPr="005224BF" w:rsidRDefault="00095607" w:rsidP="00095607">
            <w:pPr>
              <w:jc w:val="center"/>
              <w:rPr>
                <w:bCs/>
                <w:sz w:val="24"/>
                <w:szCs w:val="24"/>
              </w:rPr>
            </w:pPr>
            <w:r w:rsidRPr="005224BF">
              <w:rPr>
                <w:bCs/>
                <w:sz w:val="24"/>
                <w:szCs w:val="24"/>
              </w:rPr>
              <w:t>52</w:t>
            </w:r>
          </w:p>
        </w:tc>
      </w:tr>
      <w:tr w:rsidR="00095607" w:rsidRPr="005224BF" w:rsidTr="00095607">
        <w:trPr>
          <w:jc w:val="center"/>
        </w:trPr>
        <w:tc>
          <w:tcPr>
            <w:tcW w:w="973" w:type="dxa"/>
          </w:tcPr>
          <w:p w:rsidR="00095607" w:rsidRPr="005224BF" w:rsidRDefault="00095607" w:rsidP="00095607">
            <w:pPr>
              <w:jc w:val="center"/>
              <w:rPr>
                <w:sz w:val="24"/>
                <w:szCs w:val="24"/>
                <w:lang w:val="en-US"/>
              </w:rPr>
            </w:pPr>
            <w:r w:rsidRPr="005224BF">
              <w:rPr>
                <w:sz w:val="24"/>
                <w:szCs w:val="24"/>
                <w:lang w:val="en-US"/>
              </w:rPr>
              <w:t>III</w:t>
            </w:r>
            <w:r w:rsidRPr="005224BF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2712" w:type="dxa"/>
          </w:tcPr>
          <w:p w:rsidR="00095607" w:rsidRPr="005224BF" w:rsidRDefault="00095607" w:rsidP="000956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312" w:type="dxa"/>
          </w:tcPr>
          <w:p w:rsidR="00095607" w:rsidRPr="005224BF" w:rsidRDefault="00095607" w:rsidP="000956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349" w:type="dxa"/>
          </w:tcPr>
          <w:p w:rsidR="00095607" w:rsidRPr="005224BF" w:rsidRDefault="00095607" w:rsidP="000956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69" w:type="dxa"/>
          </w:tcPr>
          <w:p w:rsidR="00095607" w:rsidRPr="005224BF" w:rsidRDefault="00095607" w:rsidP="000956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095607" w:rsidRPr="005224BF" w:rsidRDefault="00095607" w:rsidP="000956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095607" w:rsidRPr="005224BF" w:rsidRDefault="00095607" w:rsidP="000956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095607" w:rsidRPr="005224BF" w:rsidRDefault="00095607" w:rsidP="000956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</w:tr>
      <w:tr w:rsidR="00095607" w:rsidRPr="005224BF" w:rsidTr="00095607">
        <w:trPr>
          <w:jc w:val="center"/>
        </w:trPr>
        <w:tc>
          <w:tcPr>
            <w:tcW w:w="973" w:type="dxa"/>
          </w:tcPr>
          <w:p w:rsidR="00095607" w:rsidRPr="005224BF" w:rsidRDefault="00095607" w:rsidP="00095607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5224BF">
              <w:rPr>
                <w:b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2712" w:type="dxa"/>
          </w:tcPr>
          <w:p w:rsidR="00095607" w:rsidRPr="005224BF" w:rsidRDefault="00095607" w:rsidP="000956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3661" w:type="dxa"/>
            <w:gridSpan w:val="2"/>
          </w:tcPr>
          <w:p w:rsidR="00095607" w:rsidRPr="005224BF" w:rsidRDefault="00095607" w:rsidP="000956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2069" w:type="dxa"/>
          </w:tcPr>
          <w:p w:rsidR="00095607" w:rsidRPr="005224BF" w:rsidRDefault="00095607" w:rsidP="000956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69" w:type="dxa"/>
          </w:tcPr>
          <w:p w:rsidR="00095607" w:rsidRPr="005224BF" w:rsidRDefault="00095607" w:rsidP="00095607">
            <w:pPr>
              <w:jc w:val="center"/>
              <w:rPr>
                <w:bCs/>
                <w:sz w:val="24"/>
                <w:szCs w:val="24"/>
              </w:rPr>
            </w:pPr>
            <w:r w:rsidRPr="005224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095607" w:rsidRPr="005224BF" w:rsidRDefault="00095607" w:rsidP="000956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848" w:type="dxa"/>
          </w:tcPr>
          <w:p w:rsidR="00095607" w:rsidRPr="005224BF" w:rsidRDefault="00095607" w:rsidP="000956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</w:t>
            </w:r>
          </w:p>
        </w:tc>
      </w:tr>
    </w:tbl>
    <w:p w:rsidR="00095607" w:rsidRPr="00170A88" w:rsidRDefault="00095607" w:rsidP="00095607">
      <w:pPr>
        <w:rPr>
          <w:b/>
        </w:rPr>
      </w:pPr>
      <w:r w:rsidRPr="005224BF">
        <w:rPr>
          <w:b/>
          <w:bCs/>
          <w:sz w:val="24"/>
          <w:szCs w:val="24"/>
        </w:rPr>
        <w:br w:type="page"/>
      </w:r>
      <w:r w:rsidRPr="00170A88">
        <w:rPr>
          <w:b/>
        </w:rPr>
        <w:lastRenderedPageBreak/>
        <w:t xml:space="preserve">2. План учебного процесса </w:t>
      </w: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118"/>
        <w:gridCol w:w="1276"/>
        <w:gridCol w:w="639"/>
        <w:gridCol w:w="637"/>
        <w:gridCol w:w="708"/>
        <w:gridCol w:w="1276"/>
        <w:gridCol w:w="700"/>
        <w:gridCol w:w="983"/>
        <w:gridCol w:w="983"/>
        <w:gridCol w:w="983"/>
        <w:gridCol w:w="983"/>
        <w:gridCol w:w="983"/>
        <w:gridCol w:w="983"/>
      </w:tblGrid>
      <w:tr w:rsidR="00095607" w:rsidRPr="00894975" w:rsidTr="00095607">
        <w:tc>
          <w:tcPr>
            <w:tcW w:w="1101" w:type="dxa"/>
            <w:vMerge w:val="restart"/>
            <w:textDirection w:val="btLr"/>
          </w:tcPr>
          <w:p w:rsidR="00095607" w:rsidRPr="00894975" w:rsidRDefault="00095607" w:rsidP="00095607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 xml:space="preserve">   Индекс</w:t>
            </w:r>
          </w:p>
        </w:tc>
        <w:tc>
          <w:tcPr>
            <w:tcW w:w="3118" w:type="dxa"/>
            <w:vMerge w:val="restart"/>
          </w:tcPr>
          <w:p w:rsidR="00095607" w:rsidRPr="00894975" w:rsidRDefault="00095607" w:rsidP="00095607">
            <w:pPr>
              <w:rPr>
                <w:b/>
                <w:sz w:val="20"/>
                <w:szCs w:val="20"/>
              </w:rPr>
            </w:pPr>
          </w:p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textDirection w:val="btLr"/>
          </w:tcPr>
          <w:p w:rsidR="00095607" w:rsidRPr="00894975" w:rsidRDefault="00095607" w:rsidP="0009560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3960" w:type="dxa"/>
            <w:gridSpan w:val="5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Объем образовательной программы, час </w:t>
            </w:r>
          </w:p>
        </w:tc>
        <w:tc>
          <w:tcPr>
            <w:tcW w:w="5898" w:type="dxa"/>
            <w:gridSpan w:val="6"/>
            <w:vAlign w:val="center"/>
          </w:tcPr>
          <w:p w:rsidR="00095607" w:rsidRDefault="00095607" w:rsidP="00095607">
            <w:pPr>
              <w:jc w:val="center"/>
              <w:rPr>
                <w:b/>
                <w:bCs/>
                <w:sz w:val="20"/>
                <w:szCs w:val="20"/>
              </w:rPr>
            </w:pPr>
            <w:r w:rsidRPr="00894975">
              <w:rPr>
                <w:b/>
                <w:bCs/>
                <w:sz w:val="20"/>
                <w:szCs w:val="20"/>
              </w:rPr>
              <w:t>Распределение обязательной нагрузки по курсам и семестрам</w:t>
            </w:r>
          </w:p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bCs/>
                <w:sz w:val="20"/>
                <w:szCs w:val="20"/>
              </w:rPr>
              <w:t xml:space="preserve"> (час</w:t>
            </w:r>
            <w:r>
              <w:rPr>
                <w:b/>
                <w:bCs/>
                <w:sz w:val="20"/>
                <w:szCs w:val="20"/>
              </w:rPr>
              <w:t>ов</w:t>
            </w:r>
            <w:r w:rsidRPr="00894975">
              <w:rPr>
                <w:b/>
                <w:bCs/>
                <w:sz w:val="20"/>
                <w:szCs w:val="20"/>
              </w:rPr>
              <w:t xml:space="preserve"> в семестр)</w:t>
            </w:r>
          </w:p>
        </w:tc>
      </w:tr>
      <w:tr w:rsidR="00095607" w:rsidRPr="00894975" w:rsidTr="00095607">
        <w:tc>
          <w:tcPr>
            <w:tcW w:w="1101" w:type="dxa"/>
            <w:vMerge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extDirection w:val="btLr"/>
            <w:vAlign w:val="center"/>
          </w:tcPr>
          <w:p w:rsidR="00095607" w:rsidRPr="00894975" w:rsidRDefault="00095607" w:rsidP="0009560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621" w:type="dxa"/>
            <w:gridSpan w:val="3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Работа обучающихся во взаимодействии с преподавателем,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0" w:type="dxa"/>
            <w:vMerge w:val="restart"/>
            <w:textDirection w:val="btLr"/>
          </w:tcPr>
          <w:p w:rsidR="00095607" w:rsidRPr="00894975" w:rsidRDefault="00095607" w:rsidP="0009560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966" w:type="dxa"/>
            <w:gridSpan w:val="2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курс</w:t>
            </w:r>
          </w:p>
        </w:tc>
        <w:tc>
          <w:tcPr>
            <w:tcW w:w="1966" w:type="dxa"/>
            <w:gridSpan w:val="2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курс</w:t>
            </w:r>
          </w:p>
        </w:tc>
        <w:tc>
          <w:tcPr>
            <w:tcW w:w="1966" w:type="dxa"/>
            <w:gridSpan w:val="2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курс</w:t>
            </w:r>
          </w:p>
        </w:tc>
      </w:tr>
      <w:tr w:rsidR="00095607" w:rsidRPr="00894975" w:rsidTr="00095607">
        <w:tc>
          <w:tcPr>
            <w:tcW w:w="1101" w:type="dxa"/>
            <w:vMerge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vMerge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Обучение по дисциплинам и МДК в том </w:t>
            </w:r>
            <w:proofErr w:type="spellStart"/>
            <w:r>
              <w:rPr>
                <w:b/>
                <w:sz w:val="20"/>
                <w:szCs w:val="20"/>
              </w:rPr>
              <w:t>чсисле</w:t>
            </w:r>
            <w:proofErr w:type="spellEnd"/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095607" w:rsidRPr="00BA220F" w:rsidRDefault="00095607" w:rsidP="00095607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BA220F">
              <w:rPr>
                <w:b/>
                <w:sz w:val="18"/>
                <w:szCs w:val="20"/>
              </w:rPr>
              <w:t>Учебная и производственная практика</w:t>
            </w:r>
          </w:p>
        </w:tc>
        <w:tc>
          <w:tcPr>
            <w:tcW w:w="700" w:type="dxa"/>
            <w:vMerge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сем.</w:t>
            </w:r>
          </w:p>
        </w:tc>
        <w:tc>
          <w:tcPr>
            <w:tcW w:w="983" w:type="dxa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сем.</w:t>
            </w:r>
          </w:p>
        </w:tc>
        <w:tc>
          <w:tcPr>
            <w:tcW w:w="983" w:type="dxa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сем.</w:t>
            </w:r>
          </w:p>
        </w:tc>
        <w:tc>
          <w:tcPr>
            <w:tcW w:w="983" w:type="dxa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сем.</w:t>
            </w:r>
          </w:p>
        </w:tc>
        <w:tc>
          <w:tcPr>
            <w:tcW w:w="983" w:type="dxa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сем.</w:t>
            </w:r>
          </w:p>
        </w:tc>
        <w:tc>
          <w:tcPr>
            <w:tcW w:w="983" w:type="dxa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сем.</w:t>
            </w:r>
          </w:p>
        </w:tc>
      </w:tr>
      <w:tr w:rsidR="00095607" w:rsidRPr="00894975" w:rsidTr="00095607">
        <w:trPr>
          <w:cantSplit/>
          <w:trHeight w:val="1539"/>
        </w:trPr>
        <w:tc>
          <w:tcPr>
            <w:tcW w:w="1101" w:type="dxa"/>
            <w:vMerge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vMerge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" w:type="dxa"/>
            <w:textDirection w:val="btLr"/>
            <w:vAlign w:val="center"/>
          </w:tcPr>
          <w:p w:rsidR="00095607" w:rsidRPr="00BA220F" w:rsidRDefault="00095607" w:rsidP="00095607">
            <w:pPr>
              <w:ind w:left="113" w:right="113"/>
              <w:jc w:val="center"/>
              <w:rPr>
                <w:b/>
                <w:sz w:val="16"/>
                <w:szCs w:val="20"/>
              </w:rPr>
            </w:pPr>
            <w:r w:rsidRPr="00BA220F">
              <w:rPr>
                <w:b/>
                <w:sz w:val="16"/>
                <w:szCs w:val="20"/>
              </w:rPr>
              <w:t>Теоретических занятий по дисциплинам и МДК</w:t>
            </w:r>
          </w:p>
        </w:tc>
        <w:tc>
          <w:tcPr>
            <w:tcW w:w="708" w:type="dxa"/>
            <w:textDirection w:val="btLr"/>
            <w:vAlign w:val="center"/>
          </w:tcPr>
          <w:p w:rsidR="00095607" w:rsidRPr="00BA220F" w:rsidRDefault="00095607" w:rsidP="00095607">
            <w:pPr>
              <w:ind w:left="113" w:right="113"/>
              <w:jc w:val="center"/>
              <w:rPr>
                <w:b/>
                <w:sz w:val="16"/>
                <w:szCs w:val="20"/>
              </w:rPr>
            </w:pPr>
            <w:r w:rsidRPr="00BA220F">
              <w:rPr>
                <w:b/>
                <w:sz w:val="16"/>
                <w:szCs w:val="20"/>
              </w:rPr>
              <w:t>Лабораторных работ и практических занятий</w:t>
            </w:r>
          </w:p>
        </w:tc>
        <w:tc>
          <w:tcPr>
            <w:tcW w:w="1276" w:type="dxa"/>
            <w:vMerge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15/2/0/0</w:t>
            </w:r>
          </w:p>
        </w:tc>
        <w:tc>
          <w:tcPr>
            <w:tcW w:w="983" w:type="dxa"/>
            <w:vAlign w:val="center"/>
          </w:tcPr>
          <w:p w:rsidR="00095607" w:rsidRPr="00894975" w:rsidRDefault="00095607" w:rsidP="008C4A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15/8/0/</w:t>
            </w:r>
            <w:r w:rsidR="008C4AE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3" w:type="dxa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15/2/0/0</w:t>
            </w:r>
          </w:p>
        </w:tc>
        <w:tc>
          <w:tcPr>
            <w:tcW w:w="983" w:type="dxa"/>
            <w:vAlign w:val="center"/>
          </w:tcPr>
          <w:p w:rsidR="00095607" w:rsidRPr="00894975" w:rsidRDefault="00095607" w:rsidP="008C4A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19/3/0/</w:t>
            </w:r>
            <w:r w:rsidR="008C4A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3" w:type="dxa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15/2/0/0</w:t>
            </w:r>
          </w:p>
        </w:tc>
        <w:tc>
          <w:tcPr>
            <w:tcW w:w="983" w:type="dxa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5/9/6/2+2</w:t>
            </w:r>
          </w:p>
        </w:tc>
      </w:tr>
      <w:tr w:rsidR="00095607" w:rsidRPr="00894975" w:rsidTr="00095607">
        <w:tc>
          <w:tcPr>
            <w:tcW w:w="1101" w:type="dxa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9" w:type="dxa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7" w:type="dxa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0" w:type="dxa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83" w:type="dxa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83" w:type="dxa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83" w:type="dxa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3" w:type="dxa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3" w:type="dxa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3" w:type="dxa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01175A" w:rsidRDefault="00095607" w:rsidP="00095607">
            <w:pPr>
              <w:rPr>
                <w:b/>
                <w:sz w:val="20"/>
                <w:szCs w:val="20"/>
              </w:rPr>
            </w:pPr>
            <w:r w:rsidRPr="0001175A">
              <w:rPr>
                <w:b/>
                <w:sz w:val="20"/>
                <w:szCs w:val="20"/>
              </w:rPr>
              <w:t>ОУД.0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D64E7D" w:rsidRDefault="00095607" w:rsidP="00095607">
            <w:pPr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F70A77" w:rsidRDefault="00095607" w:rsidP="00BD1C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F70A77">
              <w:rPr>
                <w:b/>
                <w:sz w:val="22"/>
                <w:szCs w:val="22"/>
              </w:rPr>
              <w:t>/</w:t>
            </w:r>
            <w:r w:rsidR="00BD1C7B">
              <w:rPr>
                <w:b/>
                <w:sz w:val="22"/>
                <w:szCs w:val="22"/>
              </w:rPr>
              <w:t>19</w:t>
            </w:r>
            <w:r w:rsidRPr="00F70A77">
              <w:rPr>
                <w:b/>
                <w:sz w:val="22"/>
                <w:szCs w:val="22"/>
              </w:rPr>
              <w:t>/</w:t>
            </w:r>
            <w:r w:rsidR="00BD1C7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D64E7D" w:rsidRDefault="00095607" w:rsidP="00095607">
            <w:pPr>
              <w:ind w:left="-207" w:right="-1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D64E7D" w:rsidRDefault="007F057E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D64E7D" w:rsidRDefault="007F057E" w:rsidP="00095607">
            <w:pPr>
              <w:ind w:left="-207" w:right="-1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A6BB1" w:rsidRDefault="00095607" w:rsidP="00095607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375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A6BB1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A6BB1" w:rsidRDefault="00B34092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A6BB1" w:rsidRDefault="00B34092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A6BB1" w:rsidRDefault="00F277FE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A6BB1" w:rsidRDefault="00095607" w:rsidP="00F27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277FE">
              <w:rPr>
                <w:b/>
                <w:sz w:val="20"/>
                <w:szCs w:val="20"/>
              </w:rPr>
              <w:t>5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Default="00095607" w:rsidP="00095607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ОУД.01</w:t>
            </w:r>
          </w:p>
        </w:tc>
        <w:tc>
          <w:tcPr>
            <w:tcW w:w="3118" w:type="dxa"/>
            <w:shd w:val="clear" w:color="auto" w:fill="auto"/>
          </w:tcPr>
          <w:p w:rsidR="00095607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D64E7D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ДЗ,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-, Э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D64E7D" w:rsidRDefault="00095607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D64E7D" w:rsidRDefault="007F057E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D64E7D" w:rsidRDefault="007F057E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EA7D8C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Pr="00EA7D8C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EA7D8C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EA7D8C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EA7D8C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EA7D8C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095607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D64E7D" w:rsidRDefault="00095607" w:rsidP="00BD1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ДЗ,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-, </w:t>
            </w:r>
            <w:r w:rsidR="00BD1C7B">
              <w:rPr>
                <w:sz w:val="20"/>
                <w:szCs w:val="20"/>
              </w:rPr>
              <w:t>Э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Default="00095607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Default="007F057E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Default="007F057E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EA7D8C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Pr="00EA7D8C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EA7D8C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EA7D8C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EA7D8C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EA7D8C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</w:tcPr>
          <w:p w:rsidR="00095607" w:rsidRDefault="00095607" w:rsidP="00095607">
            <w:pPr>
              <w:rPr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ОУД.02</w:t>
            </w:r>
          </w:p>
        </w:tc>
        <w:tc>
          <w:tcPr>
            <w:tcW w:w="3118" w:type="dxa"/>
            <w:shd w:val="clear" w:color="auto" w:fill="auto"/>
          </w:tcPr>
          <w:p w:rsidR="00095607" w:rsidRDefault="00095607" w:rsidP="00095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D64E7D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ДЗ,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-, 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D64E7D" w:rsidRDefault="00095607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D64E7D" w:rsidRDefault="007F057E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D64E7D" w:rsidRDefault="007F057E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Default="00095607" w:rsidP="00095607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ОУД.03</w:t>
            </w:r>
          </w:p>
        </w:tc>
        <w:tc>
          <w:tcPr>
            <w:tcW w:w="3118" w:type="dxa"/>
            <w:shd w:val="clear" w:color="auto" w:fill="auto"/>
          </w:tcPr>
          <w:p w:rsidR="00095607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D64E7D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ДЗ,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-, Э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Default="00095607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D64E7D" w:rsidRDefault="007F057E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Default="007F057E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Default="00095607" w:rsidP="00095607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ОУД.04</w:t>
            </w:r>
          </w:p>
        </w:tc>
        <w:tc>
          <w:tcPr>
            <w:tcW w:w="3118" w:type="dxa"/>
            <w:shd w:val="clear" w:color="auto" w:fill="auto"/>
          </w:tcPr>
          <w:p w:rsidR="00095607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D64E7D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ДЗ,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-, 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Default="00095607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D64E7D" w:rsidRDefault="007F057E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Default="007F057E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F277FE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F277FE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3" w:type="dxa"/>
            <w:shd w:val="clear" w:color="auto" w:fill="auto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Default="00095607" w:rsidP="00095607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ОУД.05</w:t>
            </w:r>
          </w:p>
        </w:tc>
        <w:tc>
          <w:tcPr>
            <w:tcW w:w="3118" w:type="dxa"/>
            <w:shd w:val="clear" w:color="auto" w:fill="auto"/>
          </w:tcPr>
          <w:p w:rsidR="00095607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D64E7D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,З</w:t>
            </w:r>
            <w:proofErr w:type="gramEnd"/>
            <w:r>
              <w:rPr>
                <w:sz w:val="20"/>
                <w:szCs w:val="20"/>
              </w:rPr>
              <w:t>,З, 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Default="00095607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D64E7D" w:rsidRDefault="007F057E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Default="007F057E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F277FE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F277F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277FE">
              <w:rPr>
                <w:sz w:val="20"/>
                <w:szCs w:val="20"/>
              </w:rPr>
              <w:t>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Default="00095607" w:rsidP="00095607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ОУД.06</w:t>
            </w:r>
          </w:p>
        </w:tc>
        <w:tc>
          <w:tcPr>
            <w:tcW w:w="3118" w:type="dxa"/>
            <w:shd w:val="clear" w:color="auto" w:fill="auto"/>
          </w:tcPr>
          <w:p w:rsidR="00095607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ОБЖ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D64E7D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–, –,-,ДЗ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Default="00095607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D64E7D" w:rsidRDefault="007F057E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Default="007F057E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095607" w:rsidRPr="004F78B1" w:rsidRDefault="00095607" w:rsidP="00F277F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77FE">
              <w:rPr>
                <w:sz w:val="20"/>
                <w:szCs w:val="20"/>
              </w:rPr>
              <w:t>5</w:t>
            </w:r>
          </w:p>
        </w:tc>
        <w:tc>
          <w:tcPr>
            <w:tcW w:w="983" w:type="dxa"/>
            <w:shd w:val="clear" w:color="auto" w:fill="auto"/>
          </w:tcPr>
          <w:p w:rsidR="00095607" w:rsidRPr="004F78B1" w:rsidRDefault="00095607" w:rsidP="00F277F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277FE">
              <w:rPr>
                <w:sz w:val="20"/>
                <w:szCs w:val="20"/>
              </w:rPr>
              <w:t>7</w:t>
            </w:r>
          </w:p>
        </w:tc>
        <w:tc>
          <w:tcPr>
            <w:tcW w:w="983" w:type="dxa"/>
            <w:shd w:val="clear" w:color="auto" w:fill="auto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Default="00095607" w:rsidP="00095607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ОУД.07</w:t>
            </w:r>
          </w:p>
        </w:tc>
        <w:tc>
          <w:tcPr>
            <w:tcW w:w="3118" w:type="dxa"/>
            <w:shd w:val="clear" w:color="auto" w:fill="auto"/>
          </w:tcPr>
          <w:p w:rsidR="00095607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D64E7D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Default="00095607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D64E7D" w:rsidRDefault="007F057E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Default="007F057E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095607" w:rsidRPr="004F78B1" w:rsidRDefault="00F277FE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095607" w:rsidRPr="004F78B1" w:rsidRDefault="00F277FE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983" w:type="dxa"/>
            <w:shd w:val="clear" w:color="auto" w:fill="auto"/>
          </w:tcPr>
          <w:p w:rsidR="00095607" w:rsidRPr="00894975" w:rsidRDefault="00095607" w:rsidP="00F27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77FE">
              <w:rPr>
                <w:sz w:val="20"/>
                <w:szCs w:val="20"/>
              </w:rPr>
              <w:t>5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Default="00095607" w:rsidP="00095607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ОУД.08</w:t>
            </w:r>
          </w:p>
        </w:tc>
        <w:tc>
          <w:tcPr>
            <w:tcW w:w="3118" w:type="dxa"/>
            <w:shd w:val="clear" w:color="auto" w:fill="auto"/>
          </w:tcPr>
          <w:p w:rsidR="00095607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D64E7D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 Э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Default="00095607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D64E7D" w:rsidRDefault="007F057E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Default="007F057E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3" w:type="dxa"/>
            <w:shd w:val="clear" w:color="auto" w:fill="auto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3" w:type="dxa"/>
            <w:shd w:val="clear" w:color="auto" w:fill="auto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Default="00095607" w:rsidP="00095607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ОУД.09</w:t>
            </w:r>
          </w:p>
        </w:tc>
        <w:tc>
          <w:tcPr>
            <w:tcW w:w="3118" w:type="dxa"/>
            <w:shd w:val="clear" w:color="auto" w:fill="auto"/>
          </w:tcPr>
          <w:p w:rsidR="00095607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Химия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D64E7D" w:rsidRDefault="00095607" w:rsidP="00BD1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–,ДЗ</w:t>
            </w:r>
            <w:proofErr w:type="gramStart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-, </w:t>
            </w:r>
            <w:proofErr w:type="gramEnd"/>
            <w:r w:rsidR="00BD1C7B">
              <w:rPr>
                <w:sz w:val="20"/>
                <w:szCs w:val="20"/>
              </w:rPr>
              <w:t>Э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Default="00095607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D64E7D" w:rsidRDefault="007F057E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Default="007F057E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F277F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77FE">
              <w:rPr>
                <w:sz w:val="20"/>
                <w:szCs w:val="20"/>
              </w:rPr>
              <w:t>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F277FE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</w:tcPr>
          <w:p w:rsidR="00095607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ОУД.10</w:t>
            </w:r>
          </w:p>
        </w:tc>
        <w:tc>
          <w:tcPr>
            <w:tcW w:w="3118" w:type="dxa"/>
            <w:shd w:val="clear" w:color="auto" w:fill="auto"/>
          </w:tcPr>
          <w:p w:rsidR="00095607" w:rsidRDefault="00095607" w:rsidP="00095607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D64E7D" w:rsidRDefault="00095607" w:rsidP="00BD1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</w:t>
            </w:r>
            <w:r w:rsidR="00BD1C7B">
              <w:rPr>
                <w:sz w:val="20"/>
                <w:szCs w:val="20"/>
              </w:rPr>
              <w:t>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Default="00095607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D64E7D" w:rsidRDefault="007F057E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Default="007F057E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F277FE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F277FE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F277FE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</w:tcPr>
          <w:p w:rsidR="00095607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ОУД.11</w:t>
            </w:r>
          </w:p>
        </w:tc>
        <w:tc>
          <w:tcPr>
            <w:tcW w:w="3118" w:type="dxa"/>
            <w:shd w:val="clear" w:color="auto" w:fill="auto"/>
          </w:tcPr>
          <w:p w:rsidR="00095607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D64E7D" w:rsidRDefault="00095607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Default="007F057E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D64E7D" w:rsidRDefault="007F057E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</w:tcPr>
          <w:p w:rsidR="00095607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ОУД.12</w:t>
            </w:r>
          </w:p>
        </w:tc>
        <w:tc>
          <w:tcPr>
            <w:tcW w:w="3118" w:type="dxa"/>
            <w:shd w:val="clear" w:color="auto" w:fill="auto"/>
          </w:tcPr>
          <w:p w:rsidR="00095607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D64E7D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D64E7D" w:rsidRDefault="00095607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D64E7D" w:rsidRDefault="007F057E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D64E7D" w:rsidRDefault="007F057E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F277FE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F277FE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</w:tcPr>
          <w:p w:rsidR="00095607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ОУД.13</w:t>
            </w:r>
          </w:p>
        </w:tc>
        <w:tc>
          <w:tcPr>
            <w:tcW w:w="3118" w:type="dxa"/>
            <w:shd w:val="clear" w:color="auto" w:fill="auto"/>
          </w:tcPr>
          <w:p w:rsidR="00095607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Экология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D64E7D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 -,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Default="00095607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D64E7D" w:rsidRDefault="007F057E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Default="007F057E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</w:tcPr>
          <w:p w:rsidR="00095607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ОУД.14</w:t>
            </w:r>
          </w:p>
        </w:tc>
        <w:tc>
          <w:tcPr>
            <w:tcW w:w="3118" w:type="dxa"/>
            <w:shd w:val="clear" w:color="auto" w:fill="auto"/>
          </w:tcPr>
          <w:p w:rsidR="00095607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Астрономия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Default="00095607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Default="007F057E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Default="007F057E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</w:tcPr>
          <w:p w:rsidR="00095607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ОУД.15</w:t>
            </w:r>
          </w:p>
        </w:tc>
        <w:tc>
          <w:tcPr>
            <w:tcW w:w="3118" w:type="dxa"/>
            <w:shd w:val="clear" w:color="auto" w:fill="auto"/>
          </w:tcPr>
          <w:p w:rsidR="00095607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История Тульского края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D64E7D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 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Default="00095607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D64E7D" w:rsidRDefault="007F057E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Default="007F057E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</w:tcPr>
          <w:p w:rsidR="00095607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ОУД.16</w:t>
            </w:r>
          </w:p>
        </w:tc>
        <w:tc>
          <w:tcPr>
            <w:tcW w:w="3118" w:type="dxa"/>
            <w:shd w:val="clear" w:color="auto" w:fill="auto"/>
          </w:tcPr>
          <w:p w:rsidR="00095607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D64E7D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Default="00095607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D64E7D" w:rsidRDefault="007F057E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Default="007F057E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</w:tcPr>
          <w:p w:rsidR="00095607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ОУД.17</w:t>
            </w:r>
          </w:p>
        </w:tc>
        <w:tc>
          <w:tcPr>
            <w:tcW w:w="3118" w:type="dxa"/>
            <w:shd w:val="clear" w:color="auto" w:fill="auto"/>
          </w:tcPr>
          <w:p w:rsidR="00095607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Эффективное поведение на </w:t>
            </w:r>
            <w:r>
              <w:rPr>
                <w:color w:val="auto"/>
                <w:w w:val="100"/>
                <w:sz w:val="20"/>
                <w:szCs w:val="20"/>
              </w:rPr>
              <w:lastRenderedPageBreak/>
              <w:t>рынке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D64E7D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-,-,-,-,-,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Default="00095607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Default="007F057E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Default="007F057E" w:rsidP="00095607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4F78B1" w:rsidRDefault="00095607" w:rsidP="00095607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95607" w:rsidRPr="00567ACE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lastRenderedPageBreak/>
              <w:t>П.00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1276" w:type="dxa"/>
            <w:shd w:val="clear" w:color="auto" w:fill="auto"/>
          </w:tcPr>
          <w:p w:rsidR="00095607" w:rsidRPr="00C16734" w:rsidRDefault="003A2881" w:rsidP="003A28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095607">
              <w:rPr>
                <w:b/>
                <w:sz w:val="22"/>
                <w:szCs w:val="22"/>
              </w:rPr>
              <w:t>/11/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567ACE" w:rsidRDefault="00095607" w:rsidP="00385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8537F">
              <w:rPr>
                <w:b/>
                <w:sz w:val="20"/>
                <w:szCs w:val="20"/>
              </w:rPr>
              <w:t>084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553F60" w:rsidRDefault="004C60AC" w:rsidP="004602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C87920" w:rsidRDefault="004602F4" w:rsidP="004C6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C60AC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BC6097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1152</w:t>
            </w:r>
          </w:p>
        </w:tc>
        <w:tc>
          <w:tcPr>
            <w:tcW w:w="700" w:type="dxa"/>
          </w:tcPr>
          <w:p w:rsidR="00095607" w:rsidRDefault="00095607" w:rsidP="00095607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A34E4C" w:rsidRDefault="00095607" w:rsidP="00095607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237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A34E4C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453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553F60" w:rsidRDefault="00095607" w:rsidP="00B340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34092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553F60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B3409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A34E4C" w:rsidRDefault="00B34092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A34E4C" w:rsidRDefault="00095607" w:rsidP="00B340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B34092">
              <w:rPr>
                <w:b/>
                <w:sz w:val="20"/>
                <w:szCs w:val="20"/>
              </w:rPr>
              <w:t>55</w:t>
            </w:r>
          </w:p>
        </w:tc>
      </w:tr>
      <w:tr w:rsidR="00095607" w:rsidRPr="00567ACE" w:rsidTr="00095607">
        <w:tc>
          <w:tcPr>
            <w:tcW w:w="1101" w:type="dxa"/>
            <w:shd w:val="clear" w:color="auto" w:fill="auto"/>
            <w:vAlign w:val="center"/>
          </w:tcPr>
          <w:p w:rsidR="00095607" w:rsidRPr="00567ACE" w:rsidRDefault="00095607" w:rsidP="00095607">
            <w:pPr>
              <w:rPr>
                <w:b/>
                <w:sz w:val="20"/>
                <w:szCs w:val="20"/>
              </w:rPr>
            </w:pPr>
            <w:r w:rsidRPr="00567ACE">
              <w:rPr>
                <w:b/>
                <w:sz w:val="20"/>
                <w:szCs w:val="20"/>
              </w:rPr>
              <w:t>ОП.00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567ACE" w:rsidRDefault="00095607" w:rsidP="00095607">
            <w:pPr>
              <w:rPr>
                <w:b/>
                <w:sz w:val="20"/>
                <w:szCs w:val="20"/>
              </w:rPr>
            </w:pPr>
            <w:r w:rsidRPr="00567ACE">
              <w:rPr>
                <w:b/>
                <w:sz w:val="20"/>
                <w:szCs w:val="20"/>
              </w:rPr>
              <w:t xml:space="preserve">Общепрофессиональный цикл </w:t>
            </w:r>
          </w:p>
        </w:tc>
        <w:tc>
          <w:tcPr>
            <w:tcW w:w="1276" w:type="dxa"/>
            <w:shd w:val="clear" w:color="auto" w:fill="auto"/>
          </w:tcPr>
          <w:p w:rsidR="00095607" w:rsidRPr="00F70A77" w:rsidRDefault="00BD1C7B" w:rsidP="000956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  <w:r w:rsidR="00095607" w:rsidRPr="00F70A77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="00095607" w:rsidRPr="00F70A77">
              <w:rPr>
                <w:b/>
                <w:sz w:val="22"/>
                <w:szCs w:val="22"/>
              </w:rPr>
              <w:t>/</w:t>
            </w:r>
            <w:r w:rsidR="0009560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567ACE" w:rsidRDefault="00B34092" w:rsidP="00ED48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="00ED48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553F60" w:rsidRDefault="00095607" w:rsidP="004602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602F4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C87920" w:rsidRDefault="004602F4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BC6097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0" w:type="dxa"/>
          </w:tcPr>
          <w:p w:rsidR="00095607" w:rsidRDefault="00095607" w:rsidP="00095607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A34E4C" w:rsidRDefault="00095607" w:rsidP="00095607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90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A34E4C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553F60" w:rsidRDefault="00ED4866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553F60" w:rsidRDefault="00ED4866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A34E4C" w:rsidRDefault="00B34092" w:rsidP="00ED48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09560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A34E4C" w:rsidRDefault="00B34092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095607" w:rsidRPr="00894975" w:rsidTr="00095607">
        <w:trPr>
          <w:trHeight w:val="58"/>
        </w:trPr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ОП.01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деловой культуры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D64E7D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894975" w:rsidRDefault="00095607" w:rsidP="00ED4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D4866">
              <w:rPr>
                <w:sz w:val="20"/>
                <w:szCs w:val="20"/>
              </w:rPr>
              <w:t>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894975" w:rsidRDefault="0038537F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4A6BB1" w:rsidRDefault="0038537F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2C16DE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F277FE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F277FE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F277FE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ОП.02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 xml:space="preserve">Основы </w:t>
            </w:r>
            <w:r>
              <w:rPr>
                <w:sz w:val="20"/>
                <w:szCs w:val="20"/>
              </w:rPr>
              <w:t>менеджмента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D64E7D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894975" w:rsidRDefault="00095607" w:rsidP="00ED4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D4866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894975" w:rsidRDefault="00095607" w:rsidP="0038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537F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894975" w:rsidRDefault="0038537F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ED4866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ED4866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ED4866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ED4866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607" w:rsidRPr="00894975" w:rsidTr="00095607">
        <w:trPr>
          <w:trHeight w:val="457"/>
        </w:trPr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ОП.03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экономики организации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D64E7D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894975" w:rsidRDefault="00ED4866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894975" w:rsidRDefault="0038537F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894975" w:rsidRDefault="0038537F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9560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ED4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4866">
              <w:rPr>
                <w:sz w:val="20"/>
                <w:szCs w:val="20"/>
              </w:rPr>
              <w:t>5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ОП.04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F05034" w:rsidRDefault="00095607" w:rsidP="000956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История костюма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 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894975" w:rsidRDefault="0038537F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894975" w:rsidRDefault="0038537F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ED4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4866">
              <w:rPr>
                <w:sz w:val="20"/>
                <w:szCs w:val="20"/>
              </w:rPr>
              <w:t>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ED4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D4866">
              <w:rPr>
                <w:sz w:val="20"/>
                <w:szCs w:val="20"/>
              </w:rPr>
              <w:t>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ОП.05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 w:rsidRPr="00894975">
              <w:rPr>
                <w:color w:val="auto"/>
                <w:w w:val="1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D64E7D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894975" w:rsidRDefault="0038537F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894975" w:rsidRDefault="0038537F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E25EAD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 06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56073C" w:rsidRDefault="00095607" w:rsidP="00095607">
            <w:pPr>
              <w:rPr>
                <w:sz w:val="20"/>
                <w:szCs w:val="20"/>
              </w:rPr>
            </w:pPr>
            <w:r w:rsidRPr="0056073C">
              <w:rPr>
                <w:sz w:val="20"/>
                <w:szCs w:val="20"/>
              </w:rPr>
              <w:t>Графический рисунок</w:t>
            </w:r>
          </w:p>
        </w:tc>
        <w:tc>
          <w:tcPr>
            <w:tcW w:w="1276" w:type="dxa"/>
            <w:shd w:val="clear" w:color="auto" w:fill="auto"/>
          </w:tcPr>
          <w:p w:rsidR="00095607" w:rsidRPr="00620114" w:rsidRDefault="00095607" w:rsidP="0009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620114" w:rsidRDefault="004602F4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620114" w:rsidRDefault="004602F4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 07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56073C" w:rsidRDefault="00095607" w:rsidP="00095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материаловедения</w:t>
            </w:r>
          </w:p>
        </w:tc>
        <w:tc>
          <w:tcPr>
            <w:tcW w:w="1276" w:type="dxa"/>
            <w:shd w:val="clear" w:color="auto" w:fill="auto"/>
          </w:tcPr>
          <w:p w:rsidR="00095607" w:rsidRPr="00620114" w:rsidRDefault="00095607" w:rsidP="0009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-,ДЗ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620114" w:rsidRDefault="004602F4" w:rsidP="0038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620114" w:rsidRDefault="004602F4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56073C" w:rsidRDefault="00095607" w:rsidP="00095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</w:t>
            </w:r>
          </w:p>
        </w:tc>
        <w:tc>
          <w:tcPr>
            <w:tcW w:w="1276" w:type="dxa"/>
            <w:shd w:val="clear" w:color="auto" w:fill="auto"/>
          </w:tcPr>
          <w:p w:rsidR="00095607" w:rsidRPr="00620114" w:rsidRDefault="00095607" w:rsidP="0009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620114" w:rsidRDefault="004602F4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620114" w:rsidRDefault="004602F4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ПМ.00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276" w:type="dxa"/>
            <w:shd w:val="clear" w:color="auto" w:fill="auto"/>
          </w:tcPr>
          <w:p w:rsidR="00095607" w:rsidRPr="00894975" w:rsidRDefault="00095607" w:rsidP="003A28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894975">
              <w:rPr>
                <w:b/>
                <w:sz w:val="20"/>
                <w:szCs w:val="20"/>
              </w:rPr>
              <w:t>/</w:t>
            </w:r>
            <w:r w:rsidR="003A288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/</w:t>
            </w:r>
            <w:r w:rsidR="003A288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894975" w:rsidRDefault="00095607" w:rsidP="00B340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B34092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894975" w:rsidRDefault="0038537F" w:rsidP="00385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894975" w:rsidRDefault="00095607" w:rsidP="00385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8537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56073C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1152</w:t>
            </w:r>
          </w:p>
        </w:tc>
        <w:tc>
          <w:tcPr>
            <w:tcW w:w="700" w:type="dxa"/>
          </w:tcPr>
          <w:p w:rsidR="00095607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56073C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56073C" w:rsidRDefault="00095607" w:rsidP="00B340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34092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56073C" w:rsidRDefault="00B34092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B34092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ПМ.01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Прием заказов на изготовление изделий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BD1C7B" w:rsidP="00BD1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  <w:r w:rsidR="00095607" w:rsidRPr="0089497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894975" w:rsidRDefault="00095607" w:rsidP="00B34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34092">
              <w:rPr>
                <w:sz w:val="20"/>
                <w:szCs w:val="20"/>
              </w:rPr>
              <w:t>76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894975" w:rsidRDefault="004C60AC" w:rsidP="0038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894975" w:rsidRDefault="0038537F" w:rsidP="004C6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60A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0" w:type="dxa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ED4866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95607">
              <w:rPr>
                <w:sz w:val="20"/>
                <w:szCs w:val="20"/>
              </w:rPr>
              <w:t>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ED4866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noProof/>
                <w:w w:val="1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BA8DA6F" wp14:editId="37D09956">
                      <wp:simplePos x="0" y="0"/>
                      <wp:positionH relativeFrom="column">
                        <wp:posOffset>9144000</wp:posOffset>
                      </wp:positionH>
                      <wp:positionV relativeFrom="paragraph">
                        <wp:posOffset>-2085340</wp:posOffset>
                      </wp:positionV>
                      <wp:extent cx="0" cy="114300"/>
                      <wp:effectExtent l="5715" t="10160" r="13335" b="889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3206CEB" id="Прямая соединительная линия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in,-164.2pt" to="10in,-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"/>
                  </w:pict>
                </mc:Fallback>
              </mc:AlternateContent>
            </w:r>
            <w:r w:rsidRPr="00894975">
              <w:rPr>
                <w:sz w:val="20"/>
                <w:szCs w:val="20"/>
              </w:rPr>
              <w:t>МДК.01.0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фасонов одежды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BD1C7B" w:rsidP="00BD1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</w:t>
            </w:r>
            <w:r w:rsidR="00095607">
              <w:rPr>
                <w:sz w:val="20"/>
                <w:szCs w:val="20"/>
              </w:rPr>
              <w:t>-,-,</w:t>
            </w:r>
            <w:r>
              <w:rPr>
                <w:sz w:val="20"/>
                <w:szCs w:val="20"/>
              </w:rPr>
              <w:t>Э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894975" w:rsidRDefault="00095607" w:rsidP="00ED4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D4866">
              <w:rPr>
                <w:sz w:val="20"/>
                <w:szCs w:val="20"/>
              </w:rPr>
              <w:t>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894975" w:rsidRDefault="0038537F" w:rsidP="004C6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C60AC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894975" w:rsidRDefault="0038537F" w:rsidP="004C6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60A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ED4866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ED4866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УП.01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–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00" w:type="dxa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ПП.01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–</w:t>
            </w:r>
          </w:p>
        </w:tc>
        <w:tc>
          <w:tcPr>
            <w:tcW w:w="639" w:type="dxa"/>
            <w:shd w:val="clear" w:color="auto" w:fill="auto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0" w:type="dxa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ПМ.02</w:t>
            </w:r>
          </w:p>
        </w:tc>
        <w:tc>
          <w:tcPr>
            <w:tcW w:w="3118" w:type="dxa"/>
            <w:shd w:val="clear" w:color="auto" w:fill="auto"/>
          </w:tcPr>
          <w:p w:rsidR="00095607" w:rsidRPr="00894975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 w:rsidRPr="00894975">
              <w:rPr>
                <w:color w:val="auto"/>
                <w:w w:val="100"/>
                <w:sz w:val="20"/>
                <w:szCs w:val="20"/>
              </w:rPr>
              <w:t xml:space="preserve">Изготовление </w:t>
            </w:r>
            <w:r>
              <w:rPr>
                <w:color w:val="auto"/>
                <w:w w:val="100"/>
                <w:sz w:val="20"/>
                <w:szCs w:val="20"/>
              </w:rPr>
              <w:t>лекал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  <w:r w:rsidRPr="0089497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B64D60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EA7D8C" w:rsidRDefault="004C60AC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894975" w:rsidRDefault="004C60AC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EA7D8C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700" w:type="dxa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ED4866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ED4866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ED4866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МДК.02.01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Технология изготовления лекал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BD1C7B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</w:t>
            </w:r>
            <w:r w:rsidR="00095607">
              <w:rPr>
                <w:sz w:val="20"/>
                <w:szCs w:val="20"/>
              </w:rPr>
              <w:t>-,-,-,Э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B64D60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894975" w:rsidRDefault="004C60AC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894975" w:rsidRDefault="004C60AC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BC6097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ED4866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ED4866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ED4866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УП.02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–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00" w:type="dxa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ПП.02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–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0" w:type="dxa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ПМ.03</w:t>
            </w:r>
          </w:p>
        </w:tc>
        <w:tc>
          <w:tcPr>
            <w:tcW w:w="3118" w:type="dxa"/>
            <w:shd w:val="clear" w:color="auto" w:fill="auto"/>
          </w:tcPr>
          <w:p w:rsidR="00095607" w:rsidRPr="00894975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Раскрой при пошиве и перекрой при ремонте и обновлении изделий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0/1/</w:t>
            </w:r>
            <w:r w:rsidRPr="00894975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B64D60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EA7D8C" w:rsidRDefault="00095607" w:rsidP="0038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537F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EA7D8C" w:rsidRDefault="0038537F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EA7D8C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700" w:type="dxa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EA7D8C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5A0569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МДК.03.01</w:t>
            </w:r>
          </w:p>
        </w:tc>
        <w:tc>
          <w:tcPr>
            <w:tcW w:w="3118" w:type="dxa"/>
            <w:shd w:val="clear" w:color="auto" w:fill="auto"/>
          </w:tcPr>
          <w:p w:rsidR="00095607" w:rsidRPr="00894975" w:rsidRDefault="00095607" w:rsidP="00FF147D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Раскладка лекал и выкраивание деталей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BD1C7B" w:rsidP="00BD1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-,-,-,-,ДЗ </w:t>
            </w:r>
          </w:p>
        </w:tc>
        <w:tc>
          <w:tcPr>
            <w:tcW w:w="639" w:type="dxa"/>
            <w:shd w:val="clear" w:color="auto" w:fill="auto"/>
          </w:tcPr>
          <w:p w:rsidR="00095607" w:rsidRPr="00B64D60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9B5292" w:rsidRDefault="00095607" w:rsidP="0038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537F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620114" w:rsidRDefault="0038537F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BC6097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E25EAD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E25EAD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УП.03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–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0" w:type="dxa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ПП.03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4975">
              <w:rPr>
                <w:sz w:val="20"/>
                <w:szCs w:val="20"/>
              </w:rPr>
              <w:t>–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0" w:type="dxa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ПМ.04</w:t>
            </w:r>
          </w:p>
        </w:tc>
        <w:tc>
          <w:tcPr>
            <w:tcW w:w="3118" w:type="dxa"/>
            <w:shd w:val="clear" w:color="auto" w:fill="auto"/>
          </w:tcPr>
          <w:p w:rsidR="00095607" w:rsidRPr="00894975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Пошив изделий по индивидуальным заказам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BD1C7B" w:rsidP="00BD1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  <w:r w:rsidR="00095607" w:rsidRPr="0089497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553F60" w:rsidRDefault="00B34092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EA7D8C" w:rsidRDefault="00095607" w:rsidP="0038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8537F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553F60" w:rsidRDefault="0038537F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EA7D8C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700" w:type="dxa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E25EAD" w:rsidRDefault="00ED4866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E25EAD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МДК.04.01</w:t>
            </w:r>
          </w:p>
        </w:tc>
        <w:tc>
          <w:tcPr>
            <w:tcW w:w="3118" w:type="dxa"/>
            <w:shd w:val="clear" w:color="auto" w:fill="auto"/>
          </w:tcPr>
          <w:p w:rsidR="00095607" w:rsidRPr="00894975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 w:rsidRPr="00894975">
              <w:rPr>
                <w:color w:val="auto"/>
                <w:w w:val="100"/>
                <w:sz w:val="20"/>
                <w:szCs w:val="20"/>
              </w:rPr>
              <w:t xml:space="preserve">Технология </w:t>
            </w:r>
            <w:r>
              <w:rPr>
                <w:color w:val="auto"/>
                <w:w w:val="100"/>
                <w:sz w:val="20"/>
                <w:szCs w:val="20"/>
              </w:rPr>
              <w:t>изготовления изделий по индивидуальным заказам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BD1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</w:t>
            </w:r>
            <w:r w:rsidR="00BD1C7B">
              <w:rPr>
                <w:sz w:val="20"/>
                <w:szCs w:val="20"/>
              </w:rPr>
              <w:t>Э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B64D60" w:rsidRDefault="00ED4866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95607"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B64D60" w:rsidRDefault="0038537F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620114" w:rsidRDefault="0038537F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BC6097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E25EAD" w:rsidRDefault="00ED4866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E25EAD" w:rsidRDefault="00ED4866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ED4866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ED4866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УП.04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–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700" w:type="dxa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ПП.04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4975">
              <w:rPr>
                <w:sz w:val="20"/>
                <w:szCs w:val="20"/>
              </w:rPr>
              <w:t>–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0" w:type="dxa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ПМ.05</w:t>
            </w:r>
          </w:p>
        </w:tc>
        <w:tc>
          <w:tcPr>
            <w:tcW w:w="3118" w:type="dxa"/>
            <w:shd w:val="clear" w:color="auto" w:fill="auto"/>
          </w:tcPr>
          <w:p w:rsidR="00095607" w:rsidRPr="00894975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Проведение примерки изделия на фигуре заказчика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9497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89497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B64D60" w:rsidRDefault="00B34092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EA7D8C" w:rsidRDefault="0038537F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EA7D8C" w:rsidRDefault="00095607" w:rsidP="0038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537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EA7D8C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0" w:type="dxa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EA7D8C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ED4866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noProof/>
                <w:w w:val="1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89736E2" wp14:editId="3C21503F">
                      <wp:simplePos x="0" y="0"/>
                      <wp:positionH relativeFrom="column">
                        <wp:posOffset>9144000</wp:posOffset>
                      </wp:positionH>
                      <wp:positionV relativeFrom="paragraph">
                        <wp:posOffset>-2085340</wp:posOffset>
                      </wp:positionV>
                      <wp:extent cx="0" cy="114300"/>
                      <wp:effectExtent l="5715" t="12700" r="13335" b="63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5391464" id="Прямая соединительная линия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in,-164.2pt" to="10in,-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"/>
                  </w:pict>
                </mc:Fallback>
              </mc:AlternateContent>
            </w:r>
            <w:r w:rsidRPr="00894975">
              <w:rPr>
                <w:sz w:val="20"/>
                <w:szCs w:val="20"/>
              </w:rPr>
              <w:t>МДК.05.01</w:t>
            </w:r>
          </w:p>
        </w:tc>
        <w:tc>
          <w:tcPr>
            <w:tcW w:w="3118" w:type="dxa"/>
            <w:shd w:val="clear" w:color="auto" w:fill="auto"/>
          </w:tcPr>
          <w:p w:rsidR="00095607" w:rsidRPr="00894975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Подготовка изделия к примеркам и проведение примерок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</w:t>
            </w:r>
            <w:r w:rsidR="00BD1C7B">
              <w:rPr>
                <w:sz w:val="20"/>
                <w:szCs w:val="20"/>
              </w:rPr>
              <w:t>,-,-,-, ДЗ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B64D60" w:rsidRDefault="00ED4866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553F60" w:rsidRDefault="0038537F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620114" w:rsidRDefault="00095607" w:rsidP="0038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537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BC6097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5A0569" w:rsidRDefault="00095607" w:rsidP="00095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ED4866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УП.05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–</w:t>
            </w:r>
          </w:p>
        </w:tc>
        <w:tc>
          <w:tcPr>
            <w:tcW w:w="639" w:type="dxa"/>
            <w:shd w:val="clear" w:color="auto" w:fill="auto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00" w:type="dxa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lastRenderedPageBreak/>
              <w:t>ПП.05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–</w:t>
            </w:r>
          </w:p>
        </w:tc>
        <w:tc>
          <w:tcPr>
            <w:tcW w:w="639" w:type="dxa"/>
            <w:shd w:val="clear" w:color="auto" w:fill="auto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0" w:type="dxa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ПМ.06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BD2C25" w:rsidRDefault="00095607" w:rsidP="00095607">
            <w:pPr>
              <w:rPr>
                <w:sz w:val="20"/>
                <w:szCs w:val="20"/>
              </w:rPr>
            </w:pPr>
            <w:r w:rsidRPr="00BD2C25">
              <w:rPr>
                <w:sz w:val="20"/>
                <w:szCs w:val="20"/>
              </w:rPr>
              <w:t>Выполнение ремонта тканей и швейных изделий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0/1/1</w:t>
            </w:r>
          </w:p>
        </w:tc>
        <w:tc>
          <w:tcPr>
            <w:tcW w:w="639" w:type="dxa"/>
            <w:shd w:val="clear" w:color="auto" w:fill="auto"/>
          </w:tcPr>
          <w:p w:rsidR="00095607" w:rsidRPr="00EA7D8C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EA7D8C" w:rsidRDefault="00095607" w:rsidP="0038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8537F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EA7D8C" w:rsidRDefault="00095607" w:rsidP="0038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537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EA7D8C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700" w:type="dxa"/>
          </w:tcPr>
          <w:p w:rsidR="00095607" w:rsidRPr="00EA7D8C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EA7D8C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EA7D8C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EA7D8C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EA7D8C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EA7D8C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EA7D8C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noProof/>
                <w:w w:val="1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5105A0D" wp14:editId="3F5B8468">
                      <wp:simplePos x="0" y="0"/>
                      <wp:positionH relativeFrom="column">
                        <wp:posOffset>9144000</wp:posOffset>
                      </wp:positionH>
                      <wp:positionV relativeFrom="paragraph">
                        <wp:posOffset>-2085340</wp:posOffset>
                      </wp:positionV>
                      <wp:extent cx="0" cy="114300"/>
                      <wp:effectExtent l="5715" t="12700" r="13335" b="63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8C882FB" id="Прямая соединительная линия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in,-164.2pt" to="10in,-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vlTA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"/>
                  </w:pict>
                </mc:Fallback>
              </mc:AlternateContent>
            </w:r>
            <w:r>
              <w:rPr>
                <w:sz w:val="20"/>
                <w:szCs w:val="20"/>
              </w:rPr>
              <w:t>МДК.06</w:t>
            </w:r>
            <w:r w:rsidRPr="00894975">
              <w:rPr>
                <w:sz w:val="20"/>
                <w:szCs w:val="20"/>
              </w:rPr>
              <w:t>.01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BD2C25" w:rsidRDefault="00095607" w:rsidP="00095607">
            <w:pPr>
              <w:rPr>
                <w:sz w:val="20"/>
                <w:szCs w:val="20"/>
              </w:rPr>
            </w:pPr>
            <w:r w:rsidRPr="00BD2C25">
              <w:rPr>
                <w:sz w:val="20"/>
                <w:szCs w:val="20"/>
              </w:rPr>
              <w:t>Выполнение ремонта и обновления изделий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BD1C7B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 ДЗ</w:t>
            </w:r>
          </w:p>
        </w:tc>
        <w:tc>
          <w:tcPr>
            <w:tcW w:w="639" w:type="dxa"/>
            <w:shd w:val="clear" w:color="auto" w:fill="auto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620114" w:rsidRDefault="00095607" w:rsidP="0038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8537F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620114" w:rsidRDefault="00095607" w:rsidP="0038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537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0" w:type="dxa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095607" w:rsidRPr="00894975" w:rsidTr="00095607">
        <w:tc>
          <w:tcPr>
            <w:tcW w:w="1101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5607" w:rsidRPr="00894975" w:rsidRDefault="00095607" w:rsidP="0009560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0" w:type="dxa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620114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B34092" w:rsidRPr="00894975" w:rsidTr="00095607">
        <w:tc>
          <w:tcPr>
            <w:tcW w:w="1101" w:type="dxa"/>
            <w:shd w:val="clear" w:color="auto" w:fill="auto"/>
            <w:vAlign w:val="center"/>
          </w:tcPr>
          <w:p w:rsidR="00B34092" w:rsidRPr="00894975" w:rsidRDefault="00B34092" w:rsidP="00B340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ФК.00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4092" w:rsidRPr="00FF147D" w:rsidRDefault="00B34092" w:rsidP="00B34092">
            <w:pPr>
              <w:rPr>
                <w:b/>
                <w:sz w:val="20"/>
                <w:szCs w:val="20"/>
              </w:rPr>
            </w:pPr>
            <w:r w:rsidRPr="00FF147D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092" w:rsidRPr="00D64E7D" w:rsidRDefault="00B34092" w:rsidP="00B34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ДЗ</w:t>
            </w:r>
          </w:p>
        </w:tc>
        <w:tc>
          <w:tcPr>
            <w:tcW w:w="639" w:type="dxa"/>
            <w:shd w:val="clear" w:color="auto" w:fill="auto"/>
          </w:tcPr>
          <w:p w:rsidR="00B34092" w:rsidRPr="00FF147D" w:rsidRDefault="00B34092" w:rsidP="00B34092">
            <w:pPr>
              <w:jc w:val="center"/>
              <w:rPr>
                <w:b/>
                <w:sz w:val="20"/>
                <w:szCs w:val="20"/>
              </w:rPr>
            </w:pPr>
            <w:r w:rsidRPr="00FF147D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34092" w:rsidRPr="00FF147D" w:rsidRDefault="00B34092" w:rsidP="00B34092">
            <w:pPr>
              <w:jc w:val="center"/>
              <w:rPr>
                <w:b/>
                <w:sz w:val="20"/>
                <w:szCs w:val="20"/>
              </w:rPr>
            </w:pPr>
            <w:r w:rsidRPr="00FF147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4092" w:rsidRPr="00FF147D" w:rsidRDefault="00B34092" w:rsidP="00B34092">
            <w:pPr>
              <w:jc w:val="center"/>
              <w:rPr>
                <w:b/>
                <w:sz w:val="20"/>
                <w:szCs w:val="20"/>
              </w:rPr>
            </w:pPr>
            <w:r w:rsidRPr="00FF147D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092" w:rsidRPr="00FF147D" w:rsidRDefault="00B34092" w:rsidP="00B34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:rsidR="00B34092" w:rsidRPr="00FF147D" w:rsidRDefault="00B34092" w:rsidP="00B34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B34092" w:rsidRPr="00FF147D" w:rsidRDefault="00B34092" w:rsidP="00B34092">
            <w:pPr>
              <w:jc w:val="center"/>
              <w:rPr>
                <w:b/>
                <w:sz w:val="20"/>
                <w:szCs w:val="20"/>
              </w:rPr>
            </w:pPr>
            <w:r w:rsidRPr="00FF14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34092" w:rsidRPr="00FF147D" w:rsidRDefault="00B34092" w:rsidP="00B34092">
            <w:pPr>
              <w:jc w:val="center"/>
              <w:rPr>
                <w:b/>
                <w:sz w:val="20"/>
                <w:szCs w:val="20"/>
              </w:rPr>
            </w:pPr>
            <w:r w:rsidRPr="00FF14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34092" w:rsidRPr="00FF147D" w:rsidRDefault="00B34092" w:rsidP="00B34092">
            <w:pPr>
              <w:jc w:val="center"/>
              <w:rPr>
                <w:b/>
                <w:sz w:val="20"/>
                <w:szCs w:val="20"/>
              </w:rPr>
            </w:pPr>
            <w:r w:rsidRPr="00FF14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34092" w:rsidRPr="00FF147D" w:rsidRDefault="00B34092" w:rsidP="00B34092">
            <w:pPr>
              <w:jc w:val="center"/>
              <w:rPr>
                <w:b/>
                <w:sz w:val="20"/>
                <w:szCs w:val="20"/>
              </w:rPr>
            </w:pPr>
            <w:r w:rsidRPr="00FF14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34092" w:rsidRPr="00FF147D" w:rsidRDefault="00B34092" w:rsidP="00B34092">
            <w:pPr>
              <w:jc w:val="center"/>
              <w:rPr>
                <w:b/>
                <w:sz w:val="20"/>
                <w:szCs w:val="20"/>
              </w:rPr>
            </w:pPr>
            <w:r w:rsidRPr="00FF147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34092" w:rsidRPr="00FF147D" w:rsidRDefault="00B34092" w:rsidP="00B34092">
            <w:pPr>
              <w:jc w:val="center"/>
              <w:rPr>
                <w:b/>
                <w:sz w:val="20"/>
                <w:szCs w:val="20"/>
              </w:rPr>
            </w:pPr>
            <w:r w:rsidRPr="00FF147D">
              <w:rPr>
                <w:b/>
                <w:sz w:val="20"/>
                <w:szCs w:val="20"/>
              </w:rPr>
              <w:t>10</w:t>
            </w:r>
          </w:p>
        </w:tc>
      </w:tr>
      <w:tr w:rsidR="00095607" w:rsidRPr="00894975" w:rsidTr="00095607">
        <w:trPr>
          <w:trHeight w:val="425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095607" w:rsidRPr="00894975" w:rsidRDefault="00095607" w:rsidP="00095607">
            <w:pPr>
              <w:jc w:val="right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894975" w:rsidRDefault="00095607" w:rsidP="003A28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4/31/1</w:t>
            </w:r>
            <w:r w:rsidR="003A28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95607" w:rsidRPr="00564085" w:rsidRDefault="00095607" w:rsidP="00095607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4176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95607" w:rsidRPr="00B70D25" w:rsidRDefault="007F057E" w:rsidP="004C6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C737E">
              <w:rPr>
                <w:b/>
                <w:sz w:val="20"/>
                <w:szCs w:val="20"/>
              </w:rPr>
              <w:t>6</w:t>
            </w:r>
            <w:r w:rsidR="004C60AC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5607" w:rsidRPr="00564085" w:rsidRDefault="007F057E" w:rsidP="004C6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4C60AC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7" w:rsidRPr="00406CB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1152</w:t>
            </w:r>
          </w:p>
        </w:tc>
        <w:tc>
          <w:tcPr>
            <w:tcW w:w="700" w:type="dxa"/>
          </w:tcPr>
          <w:p w:rsidR="00095607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B70D2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2E28F7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B70D25" w:rsidRDefault="00ED4866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E25F58" w:rsidRDefault="00ED4866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B70D2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B70D25" w:rsidRDefault="00095607" w:rsidP="0009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</w:t>
            </w:r>
          </w:p>
        </w:tc>
      </w:tr>
      <w:tr w:rsidR="00095607" w:rsidRPr="00894975" w:rsidTr="00095607">
        <w:trPr>
          <w:trHeight w:val="441"/>
        </w:trPr>
        <w:tc>
          <w:tcPr>
            <w:tcW w:w="6771" w:type="dxa"/>
            <w:gridSpan w:val="5"/>
            <w:vMerge w:val="restart"/>
            <w:vAlign w:val="center"/>
          </w:tcPr>
          <w:p w:rsidR="00095607" w:rsidRPr="00894975" w:rsidRDefault="00095607" w:rsidP="00095607">
            <w:pPr>
              <w:rPr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Консультации</w:t>
            </w:r>
            <w:r w:rsidRPr="00894975">
              <w:rPr>
                <w:sz w:val="20"/>
                <w:szCs w:val="20"/>
              </w:rPr>
              <w:t xml:space="preserve"> на учебную группу по </w:t>
            </w:r>
            <w:r>
              <w:rPr>
                <w:sz w:val="20"/>
                <w:szCs w:val="20"/>
              </w:rPr>
              <w:t>4 часа на одного обучающегося</w:t>
            </w:r>
            <w:r w:rsidRPr="00894975">
              <w:rPr>
                <w:sz w:val="20"/>
                <w:szCs w:val="20"/>
              </w:rPr>
              <w:t xml:space="preserve"> в год </w:t>
            </w:r>
          </w:p>
          <w:p w:rsidR="00095607" w:rsidRPr="00894975" w:rsidRDefault="00095607" w:rsidP="00095607">
            <w:pPr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Государственная (итоговая) аттестация</w:t>
            </w:r>
          </w:p>
          <w:p w:rsidR="00095607" w:rsidRPr="00894975" w:rsidRDefault="00095607" w:rsidP="00095607">
            <w:pPr>
              <w:rPr>
                <w:b/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Выпускная квалификационная работа</w:t>
            </w:r>
            <w:r w:rsidR="003A2881">
              <w:rPr>
                <w:sz w:val="20"/>
                <w:szCs w:val="20"/>
              </w:rPr>
              <w:t xml:space="preserve"> в виде демонстрационного экзамена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095607" w:rsidRPr="00894975" w:rsidRDefault="00095607" w:rsidP="0009560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9497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76" w:type="dxa"/>
            <w:gridSpan w:val="2"/>
            <w:vAlign w:val="center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Дисциплин</w:t>
            </w:r>
            <w:r>
              <w:rPr>
                <w:sz w:val="20"/>
                <w:szCs w:val="20"/>
              </w:rPr>
              <w:t xml:space="preserve"> </w:t>
            </w:r>
            <w:r w:rsidRPr="00894975">
              <w:rPr>
                <w:sz w:val="20"/>
                <w:szCs w:val="20"/>
              </w:rPr>
              <w:t>и</w:t>
            </w:r>
          </w:p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МДК</w:t>
            </w:r>
          </w:p>
        </w:tc>
        <w:tc>
          <w:tcPr>
            <w:tcW w:w="983" w:type="dxa"/>
            <w:vAlign w:val="center"/>
          </w:tcPr>
          <w:p w:rsidR="00095607" w:rsidRPr="00B70D2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83" w:type="dxa"/>
            <w:vAlign w:val="center"/>
          </w:tcPr>
          <w:p w:rsidR="00095607" w:rsidRPr="002E28F7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83" w:type="dxa"/>
            <w:vAlign w:val="center"/>
          </w:tcPr>
          <w:p w:rsidR="00095607" w:rsidRPr="00B70D25" w:rsidRDefault="00095607" w:rsidP="00ED4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D4866">
              <w:rPr>
                <w:sz w:val="20"/>
                <w:szCs w:val="20"/>
              </w:rPr>
              <w:t>40</w:t>
            </w:r>
          </w:p>
        </w:tc>
        <w:tc>
          <w:tcPr>
            <w:tcW w:w="983" w:type="dxa"/>
            <w:vAlign w:val="center"/>
          </w:tcPr>
          <w:p w:rsidR="00095607" w:rsidRPr="00564085" w:rsidRDefault="00ED4866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</w:t>
            </w:r>
          </w:p>
        </w:tc>
        <w:tc>
          <w:tcPr>
            <w:tcW w:w="983" w:type="dxa"/>
            <w:vAlign w:val="center"/>
          </w:tcPr>
          <w:p w:rsidR="00095607" w:rsidRPr="00B70D2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83" w:type="dxa"/>
            <w:vAlign w:val="center"/>
          </w:tcPr>
          <w:p w:rsidR="00095607" w:rsidRPr="00B70D25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095607" w:rsidRPr="00894975" w:rsidTr="00095607">
        <w:tc>
          <w:tcPr>
            <w:tcW w:w="6771" w:type="dxa"/>
            <w:gridSpan w:val="5"/>
            <w:vMerge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учебной практики</w:t>
            </w:r>
          </w:p>
        </w:tc>
        <w:tc>
          <w:tcPr>
            <w:tcW w:w="983" w:type="dxa"/>
            <w:vAlign w:val="center"/>
          </w:tcPr>
          <w:p w:rsidR="00095607" w:rsidRPr="005A60F2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83" w:type="dxa"/>
            <w:vAlign w:val="center"/>
          </w:tcPr>
          <w:p w:rsidR="00095607" w:rsidRPr="005A60F2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983" w:type="dxa"/>
            <w:vAlign w:val="center"/>
          </w:tcPr>
          <w:p w:rsidR="00095607" w:rsidRPr="005A60F2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83" w:type="dxa"/>
            <w:vAlign w:val="center"/>
          </w:tcPr>
          <w:p w:rsidR="00095607" w:rsidRPr="005A60F2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83" w:type="dxa"/>
            <w:vAlign w:val="center"/>
          </w:tcPr>
          <w:p w:rsidR="00095607" w:rsidRPr="005A60F2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83" w:type="dxa"/>
            <w:vAlign w:val="center"/>
          </w:tcPr>
          <w:p w:rsidR="00095607" w:rsidRPr="005A60F2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</w:tr>
      <w:tr w:rsidR="00095607" w:rsidRPr="00894975" w:rsidTr="00095607">
        <w:tc>
          <w:tcPr>
            <w:tcW w:w="6771" w:type="dxa"/>
            <w:gridSpan w:val="5"/>
            <w:vMerge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94975">
              <w:rPr>
                <w:sz w:val="20"/>
                <w:szCs w:val="20"/>
              </w:rPr>
              <w:t>роизвод</w:t>
            </w:r>
            <w:r>
              <w:rPr>
                <w:sz w:val="20"/>
                <w:szCs w:val="20"/>
              </w:rPr>
              <w:t xml:space="preserve">ственной </w:t>
            </w:r>
            <w:r w:rsidRPr="00894975">
              <w:rPr>
                <w:sz w:val="20"/>
                <w:szCs w:val="20"/>
              </w:rPr>
              <w:t>практики</w:t>
            </w:r>
          </w:p>
        </w:tc>
        <w:tc>
          <w:tcPr>
            <w:tcW w:w="983" w:type="dxa"/>
            <w:vAlign w:val="center"/>
          </w:tcPr>
          <w:p w:rsidR="00095607" w:rsidRPr="005A60F2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Align w:val="center"/>
          </w:tcPr>
          <w:p w:rsidR="00095607" w:rsidRPr="005A60F2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Align w:val="center"/>
          </w:tcPr>
          <w:p w:rsidR="00095607" w:rsidRPr="005A60F2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Align w:val="center"/>
          </w:tcPr>
          <w:p w:rsidR="00095607" w:rsidRPr="005A60F2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Align w:val="center"/>
          </w:tcPr>
          <w:p w:rsidR="00095607" w:rsidRPr="005A60F2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Align w:val="center"/>
          </w:tcPr>
          <w:p w:rsidR="00095607" w:rsidRPr="005A60F2" w:rsidRDefault="00095607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</w:tr>
      <w:tr w:rsidR="00095607" w:rsidRPr="00894975" w:rsidTr="00095607">
        <w:tc>
          <w:tcPr>
            <w:tcW w:w="6771" w:type="dxa"/>
            <w:gridSpan w:val="5"/>
            <w:vMerge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экзаменов</w:t>
            </w:r>
          </w:p>
        </w:tc>
        <w:tc>
          <w:tcPr>
            <w:tcW w:w="983" w:type="dxa"/>
            <w:vAlign w:val="center"/>
          </w:tcPr>
          <w:p w:rsidR="00095607" w:rsidRPr="005A60F2" w:rsidRDefault="00B34092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Align w:val="center"/>
          </w:tcPr>
          <w:p w:rsidR="00095607" w:rsidRPr="005A60F2" w:rsidRDefault="00B34092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5A60F2" w:rsidRDefault="00BD1C7B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vAlign w:val="center"/>
          </w:tcPr>
          <w:p w:rsidR="00095607" w:rsidRPr="005A60F2" w:rsidRDefault="00BD1C7B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3" w:type="dxa"/>
            <w:vAlign w:val="center"/>
          </w:tcPr>
          <w:p w:rsidR="00095607" w:rsidRPr="005A60F2" w:rsidRDefault="00B34092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vAlign w:val="center"/>
          </w:tcPr>
          <w:p w:rsidR="00095607" w:rsidRPr="005A60F2" w:rsidRDefault="00B34092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95607" w:rsidRPr="00894975" w:rsidTr="00095607">
        <w:tc>
          <w:tcPr>
            <w:tcW w:w="6771" w:type="dxa"/>
            <w:gridSpan w:val="5"/>
            <w:vMerge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  <w:proofErr w:type="spellStart"/>
            <w:r w:rsidRPr="00894975">
              <w:rPr>
                <w:sz w:val="20"/>
                <w:szCs w:val="20"/>
              </w:rPr>
              <w:t>дифф</w:t>
            </w:r>
            <w:proofErr w:type="spellEnd"/>
            <w:r w:rsidRPr="00894975">
              <w:rPr>
                <w:sz w:val="20"/>
                <w:szCs w:val="20"/>
              </w:rPr>
              <w:t>. зачетов</w:t>
            </w:r>
          </w:p>
        </w:tc>
        <w:tc>
          <w:tcPr>
            <w:tcW w:w="983" w:type="dxa"/>
            <w:vAlign w:val="center"/>
          </w:tcPr>
          <w:p w:rsidR="00095607" w:rsidRPr="005A60F2" w:rsidRDefault="00B34092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vAlign w:val="center"/>
          </w:tcPr>
          <w:p w:rsidR="00095607" w:rsidRPr="005A60F2" w:rsidRDefault="00BD1C7B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95607" w:rsidRPr="005A60F2" w:rsidRDefault="00BD1C7B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Align w:val="center"/>
          </w:tcPr>
          <w:p w:rsidR="00095607" w:rsidRPr="005A60F2" w:rsidRDefault="00B34092" w:rsidP="00BD1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1C7B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vAlign w:val="center"/>
          </w:tcPr>
          <w:p w:rsidR="00095607" w:rsidRPr="005A60F2" w:rsidRDefault="00B34092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vAlign w:val="center"/>
          </w:tcPr>
          <w:p w:rsidR="00095607" w:rsidRPr="005A60F2" w:rsidRDefault="00B34092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95607" w:rsidRPr="00894975" w:rsidTr="00095607">
        <w:trPr>
          <w:trHeight w:val="379"/>
        </w:trPr>
        <w:tc>
          <w:tcPr>
            <w:tcW w:w="6771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095607" w:rsidRPr="00894975" w:rsidRDefault="00095607" w:rsidP="0009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  <w:vAlign w:val="center"/>
          </w:tcPr>
          <w:p w:rsidR="00095607" w:rsidRDefault="00095607" w:rsidP="00095607">
            <w:pPr>
              <w:jc w:val="center"/>
              <w:rPr>
                <w:sz w:val="20"/>
                <w:szCs w:val="20"/>
              </w:rPr>
            </w:pPr>
            <w:r w:rsidRPr="00894975">
              <w:rPr>
                <w:sz w:val="20"/>
                <w:szCs w:val="20"/>
              </w:rPr>
              <w:t>зачетов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095607" w:rsidRPr="005A60F2" w:rsidRDefault="00B34092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095607" w:rsidRPr="005A60F2" w:rsidRDefault="00B34092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607" w:rsidRPr="005A60F2" w:rsidRDefault="00B34092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095607" w:rsidRPr="005A60F2" w:rsidRDefault="00B34092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095607" w:rsidRPr="005A60F2" w:rsidRDefault="00B34092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095607" w:rsidRPr="005A60F2" w:rsidRDefault="00B34092" w:rsidP="0009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95607" w:rsidRPr="00894975" w:rsidRDefault="00095607" w:rsidP="00095607">
      <w:pPr>
        <w:rPr>
          <w:sz w:val="20"/>
          <w:szCs w:val="20"/>
        </w:rPr>
      </w:pPr>
    </w:p>
    <w:p w:rsidR="00095607" w:rsidRDefault="00095607">
      <w:pPr>
        <w:rPr>
          <w:sz w:val="20"/>
          <w:szCs w:val="20"/>
        </w:rPr>
      </w:pPr>
    </w:p>
    <w:p w:rsidR="005520D4" w:rsidRDefault="005520D4">
      <w:pPr>
        <w:rPr>
          <w:sz w:val="20"/>
          <w:szCs w:val="20"/>
        </w:rPr>
      </w:pPr>
    </w:p>
    <w:p w:rsidR="005520D4" w:rsidRDefault="005520D4">
      <w:pPr>
        <w:rPr>
          <w:sz w:val="20"/>
          <w:szCs w:val="20"/>
        </w:rPr>
      </w:pPr>
    </w:p>
    <w:p w:rsidR="005520D4" w:rsidRDefault="005520D4">
      <w:pPr>
        <w:rPr>
          <w:sz w:val="20"/>
          <w:szCs w:val="20"/>
        </w:rPr>
      </w:pPr>
    </w:p>
    <w:p w:rsidR="005520D4" w:rsidRDefault="005520D4">
      <w:pPr>
        <w:rPr>
          <w:sz w:val="20"/>
          <w:szCs w:val="20"/>
        </w:rPr>
      </w:pPr>
    </w:p>
    <w:p w:rsidR="005520D4" w:rsidRDefault="005520D4">
      <w:pPr>
        <w:rPr>
          <w:sz w:val="20"/>
          <w:szCs w:val="20"/>
        </w:rPr>
      </w:pPr>
    </w:p>
    <w:p w:rsidR="005520D4" w:rsidRDefault="005520D4">
      <w:pPr>
        <w:rPr>
          <w:sz w:val="20"/>
          <w:szCs w:val="20"/>
        </w:rPr>
      </w:pPr>
    </w:p>
    <w:p w:rsidR="005520D4" w:rsidRDefault="005520D4">
      <w:pPr>
        <w:rPr>
          <w:sz w:val="20"/>
          <w:szCs w:val="20"/>
        </w:rPr>
      </w:pPr>
    </w:p>
    <w:p w:rsidR="005520D4" w:rsidRDefault="005520D4">
      <w:pPr>
        <w:rPr>
          <w:sz w:val="20"/>
          <w:szCs w:val="20"/>
        </w:rPr>
      </w:pPr>
    </w:p>
    <w:p w:rsidR="005520D4" w:rsidRDefault="005520D4">
      <w:pPr>
        <w:rPr>
          <w:sz w:val="20"/>
          <w:szCs w:val="20"/>
        </w:rPr>
      </w:pPr>
    </w:p>
    <w:p w:rsidR="005520D4" w:rsidRDefault="005520D4">
      <w:pPr>
        <w:rPr>
          <w:sz w:val="20"/>
          <w:szCs w:val="20"/>
        </w:rPr>
      </w:pPr>
    </w:p>
    <w:p w:rsidR="005520D4" w:rsidRDefault="005520D4">
      <w:pPr>
        <w:rPr>
          <w:sz w:val="20"/>
          <w:szCs w:val="20"/>
        </w:rPr>
      </w:pPr>
    </w:p>
    <w:p w:rsidR="005520D4" w:rsidRDefault="005520D4">
      <w:pPr>
        <w:rPr>
          <w:sz w:val="20"/>
          <w:szCs w:val="20"/>
        </w:rPr>
      </w:pPr>
    </w:p>
    <w:p w:rsidR="005520D4" w:rsidRDefault="005520D4">
      <w:pPr>
        <w:rPr>
          <w:sz w:val="20"/>
          <w:szCs w:val="20"/>
        </w:rPr>
      </w:pPr>
    </w:p>
    <w:p w:rsidR="005520D4" w:rsidRDefault="005520D4">
      <w:pPr>
        <w:rPr>
          <w:sz w:val="20"/>
          <w:szCs w:val="20"/>
        </w:rPr>
      </w:pPr>
    </w:p>
    <w:p w:rsidR="005520D4" w:rsidRDefault="005520D4">
      <w:pPr>
        <w:rPr>
          <w:sz w:val="20"/>
          <w:szCs w:val="20"/>
        </w:rPr>
      </w:pPr>
    </w:p>
    <w:p w:rsidR="005520D4" w:rsidRDefault="005520D4">
      <w:pPr>
        <w:rPr>
          <w:sz w:val="20"/>
          <w:szCs w:val="20"/>
        </w:rPr>
      </w:pPr>
    </w:p>
    <w:p w:rsidR="005520D4" w:rsidRDefault="005520D4">
      <w:pPr>
        <w:rPr>
          <w:sz w:val="20"/>
          <w:szCs w:val="20"/>
        </w:rPr>
      </w:pPr>
    </w:p>
    <w:p w:rsidR="005520D4" w:rsidRDefault="005520D4">
      <w:pPr>
        <w:rPr>
          <w:sz w:val="20"/>
          <w:szCs w:val="20"/>
        </w:rPr>
      </w:pPr>
    </w:p>
    <w:p w:rsidR="005520D4" w:rsidRDefault="005520D4">
      <w:pPr>
        <w:rPr>
          <w:sz w:val="20"/>
          <w:szCs w:val="20"/>
        </w:rPr>
      </w:pPr>
    </w:p>
    <w:p w:rsidR="005520D4" w:rsidRDefault="005520D4">
      <w:pPr>
        <w:rPr>
          <w:sz w:val="20"/>
          <w:szCs w:val="20"/>
        </w:rPr>
      </w:pPr>
    </w:p>
    <w:p w:rsidR="005520D4" w:rsidRDefault="005520D4">
      <w:pPr>
        <w:rPr>
          <w:sz w:val="20"/>
          <w:szCs w:val="20"/>
        </w:rPr>
      </w:pPr>
    </w:p>
    <w:p w:rsidR="005520D4" w:rsidRDefault="005520D4">
      <w:pPr>
        <w:rPr>
          <w:sz w:val="20"/>
          <w:szCs w:val="20"/>
        </w:rPr>
      </w:pPr>
    </w:p>
    <w:p w:rsidR="005520D4" w:rsidRDefault="005520D4" w:rsidP="005520D4">
      <w:pPr>
        <w:rPr>
          <w:b/>
          <w:w w:val="100"/>
          <w:sz w:val="24"/>
          <w:szCs w:val="24"/>
        </w:rPr>
        <w:sectPr w:rsidR="005520D4" w:rsidSect="007A388F">
          <w:headerReference w:type="even" r:id="rId12"/>
          <w:headerReference w:type="default" r:id="rId13"/>
          <w:footerReference w:type="even" r:id="rId14"/>
          <w:footerReference w:type="default" r:id="rId15"/>
          <w:pgSz w:w="16838" w:h="11906" w:orient="landscape"/>
          <w:pgMar w:top="426" w:right="1134" w:bottom="567" w:left="426" w:header="708" w:footer="708" w:gutter="0"/>
          <w:cols w:space="708"/>
          <w:docGrid w:linePitch="360"/>
        </w:sectPr>
      </w:pPr>
    </w:p>
    <w:p w:rsidR="005520D4" w:rsidRDefault="005520D4" w:rsidP="005520D4">
      <w:pPr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lastRenderedPageBreak/>
        <w:t>3. Перечень кабинетов, лабораторий, мастерских и др. помещений для подготовки по программе подготовки квалифицированных рабочих, служащих</w:t>
      </w:r>
    </w:p>
    <w:p w:rsidR="005520D4" w:rsidRDefault="005520D4" w:rsidP="005520D4">
      <w:pPr>
        <w:rPr>
          <w:b/>
          <w:w w:val="100"/>
          <w:sz w:val="24"/>
          <w:szCs w:val="24"/>
        </w:rPr>
      </w:pPr>
    </w:p>
    <w:tbl>
      <w:tblPr>
        <w:tblStyle w:val="af1"/>
        <w:tblW w:w="0" w:type="auto"/>
        <w:tblInd w:w="680" w:type="dxa"/>
        <w:tblLook w:val="04A0" w:firstRow="1" w:lastRow="0" w:firstColumn="1" w:lastColumn="0" w:noHBand="0" w:noVBand="1"/>
      </w:tblPr>
      <w:tblGrid>
        <w:gridCol w:w="959"/>
        <w:gridCol w:w="8743"/>
      </w:tblGrid>
      <w:tr w:rsidR="005520D4" w:rsidTr="002F5E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4" w:rsidRDefault="005520D4" w:rsidP="002F5E48">
            <w:pPr>
              <w:rPr>
                <w:b/>
                <w:w w:val="100"/>
                <w:sz w:val="24"/>
                <w:szCs w:val="24"/>
              </w:rPr>
            </w:pPr>
            <w:r>
              <w:rPr>
                <w:b/>
                <w:w w:val="100"/>
                <w:sz w:val="24"/>
                <w:szCs w:val="24"/>
              </w:rPr>
              <w:t>№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4" w:rsidRDefault="005520D4" w:rsidP="002F5E48">
            <w:pPr>
              <w:rPr>
                <w:b/>
                <w:w w:val="100"/>
                <w:sz w:val="24"/>
                <w:szCs w:val="24"/>
              </w:rPr>
            </w:pPr>
            <w:r>
              <w:rPr>
                <w:b/>
                <w:w w:val="100"/>
                <w:sz w:val="24"/>
                <w:szCs w:val="24"/>
              </w:rPr>
              <w:t xml:space="preserve">Наименование </w:t>
            </w:r>
          </w:p>
        </w:tc>
      </w:tr>
      <w:tr w:rsidR="005520D4" w:rsidTr="002F5E48">
        <w:tc>
          <w:tcPr>
            <w:tcW w:w="9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4" w:rsidRDefault="005520D4" w:rsidP="002F5E48">
            <w:pPr>
              <w:rPr>
                <w:b/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       </w:t>
            </w:r>
            <w:r>
              <w:rPr>
                <w:b/>
                <w:w w:val="100"/>
                <w:sz w:val="24"/>
                <w:szCs w:val="24"/>
              </w:rPr>
              <w:t>кабинеты</w:t>
            </w:r>
          </w:p>
        </w:tc>
      </w:tr>
      <w:tr w:rsidR="005520D4" w:rsidTr="002F5E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4" w:rsidRDefault="005520D4" w:rsidP="002F5E48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4" w:rsidRDefault="005520D4" w:rsidP="0073665E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Технологии пошива швейных изделий</w:t>
            </w:r>
          </w:p>
        </w:tc>
      </w:tr>
      <w:tr w:rsidR="005520D4" w:rsidTr="002F5E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4" w:rsidRDefault="005520D4" w:rsidP="002F5E48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4" w:rsidRDefault="005520D4" w:rsidP="00841F7C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Истории костюма</w:t>
            </w:r>
          </w:p>
        </w:tc>
      </w:tr>
      <w:tr w:rsidR="005520D4" w:rsidTr="005520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4" w:rsidRDefault="005520D4" w:rsidP="002F5E48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4" w:rsidRDefault="005520D4" w:rsidP="002F5E48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Основ предпринимательской деятельности</w:t>
            </w:r>
          </w:p>
        </w:tc>
      </w:tr>
      <w:tr w:rsidR="005520D4" w:rsidTr="002F5E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4" w:rsidRDefault="005520D4" w:rsidP="002F5E48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4" w:rsidRDefault="005520D4" w:rsidP="002F5E48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Безопасности жизнедеятельности и охраны труда</w:t>
            </w:r>
          </w:p>
        </w:tc>
      </w:tr>
      <w:tr w:rsidR="005520D4" w:rsidTr="00147BF9">
        <w:tc>
          <w:tcPr>
            <w:tcW w:w="9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4" w:rsidRPr="005520D4" w:rsidRDefault="005520D4" w:rsidP="002F5E48">
            <w:pPr>
              <w:rPr>
                <w:b/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      </w:t>
            </w:r>
            <w:r w:rsidRPr="005520D4">
              <w:rPr>
                <w:b/>
                <w:w w:val="100"/>
                <w:sz w:val="24"/>
                <w:szCs w:val="24"/>
              </w:rPr>
              <w:t>лаборатории</w:t>
            </w:r>
          </w:p>
        </w:tc>
      </w:tr>
      <w:tr w:rsidR="005520D4" w:rsidTr="002F5E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4" w:rsidRDefault="005520D4" w:rsidP="002F5E48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4" w:rsidRDefault="005520D4" w:rsidP="002F5E48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Конструирование швейных изделий</w:t>
            </w:r>
          </w:p>
        </w:tc>
      </w:tr>
      <w:tr w:rsidR="005520D4" w:rsidTr="002F5E48">
        <w:tc>
          <w:tcPr>
            <w:tcW w:w="9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4" w:rsidRPr="004A70AB" w:rsidRDefault="005520D4" w:rsidP="002F5E48">
            <w:pPr>
              <w:rPr>
                <w:b/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      </w:t>
            </w:r>
            <w:r w:rsidRPr="004A70AB">
              <w:rPr>
                <w:b/>
                <w:w w:val="100"/>
                <w:sz w:val="24"/>
                <w:szCs w:val="24"/>
              </w:rPr>
              <w:t>мастерские</w:t>
            </w:r>
          </w:p>
        </w:tc>
      </w:tr>
      <w:tr w:rsidR="005520D4" w:rsidTr="002F5E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4" w:rsidRDefault="005520D4" w:rsidP="002F5E48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4" w:rsidRDefault="005520D4" w:rsidP="002F5E48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Закройные</w:t>
            </w:r>
          </w:p>
        </w:tc>
      </w:tr>
      <w:tr w:rsidR="005520D4" w:rsidTr="002F5E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4" w:rsidRPr="004A70AB" w:rsidRDefault="005520D4" w:rsidP="002F5E48">
            <w:pPr>
              <w:rPr>
                <w:b/>
                <w:w w:val="100"/>
                <w:sz w:val="24"/>
                <w:szCs w:val="24"/>
              </w:rPr>
            </w:pPr>
            <w:r>
              <w:rPr>
                <w:b/>
                <w:w w:val="100"/>
                <w:sz w:val="24"/>
                <w:szCs w:val="24"/>
              </w:rPr>
              <w:t>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4" w:rsidRPr="00DE3711" w:rsidRDefault="005520D4" w:rsidP="002F5E48">
            <w:pPr>
              <w:rPr>
                <w:w w:val="100"/>
                <w:sz w:val="24"/>
                <w:szCs w:val="24"/>
              </w:rPr>
            </w:pPr>
            <w:r w:rsidRPr="00DE3711">
              <w:rPr>
                <w:w w:val="100"/>
                <w:sz w:val="24"/>
                <w:szCs w:val="24"/>
              </w:rPr>
              <w:t xml:space="preserve">Швейные </w:t>
            </w:r>
          </w:p>
        </w:tc>
      </w:tr>
      <w:tr w:rsidR="005520D4" w:rsidTr="002F5E48">
        <w:tc>
          <w:tcPr>
            <w:tcW w:w="9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4" w:rsidRDefault="005520D4" w:rsidP="002F5E48">
            <w:pPr>
              <w:rPr>
                <w:b/>
                <w:w w:val="100"/>
                <w:sz w:val="24"/>
                <w:szCs w:val="24"/>
              </w:rPr>
            </w:pPr>
            <w:r>
              <w:rPr>
                <w:b/>
                <w:w w:val="100"/>
                <w:sz w:val="24"/>
                <w:szCs w:val="24"/>
              </w:rPr>
              <w:t xml:space="preserve">              спортивный комплекс</w:t>
            </w:r>
          </w:p>
        </w:tc>
      </w:tr>
      <w:tr w:rsidR="005520D4" w:rsidTr="002F5E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4" w:rsidRDefault="005520D4" w:rsidP="002F5E48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4" w:rsidRDefault="005520D4" w:rsidP="002F5E48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Спортивный зал</w:t>
            </w:r>
          </w:p>
        </w:tc>
      </w:tr>
      <w:tr w:rsidR="005520D4" w:rsidTr="002F5E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4" w:rsidRDefault="005520D4" w:rsidP="002F5E48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4" w:rsidRDefault="005520D4" w:rsidP="002F5E48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5520D4" w:rsidTr="002F5E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4" w:rsidRDefault="005520D4" w:rsidP="005520D4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4" w:rsidRDefault="005520D4" w:rsidP="002F5E48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Стрелковый тир или место для стрельбы</w:t>
            </w:r>
          </w:p>
        </w:tc>
      </w:tr>
      <w:tr w:rsidR="005520D4" w:rsidTr="002F5E48">
        <w:tc>
          <w:tcPr>
            <w:tcW w:w="9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4" w:rsidRDefault="005520D4" w:rsidP="002F5E48">
            <w:pPr>
              <w:rPr>
                <w:b/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      </w:t>
            </w:r>
            <w:r>
              <w:rPr>
                <w:b/>
                <w:w w:val="100"/>
                <w:sz w:val="24"/>
                <w:szCs w:val="24"/>
              </w:rPr>
              <w:t>залы</w:t>
            </w:r>
          </w:p>
        </w:tc>
      </w:tr>
      <w:tr w:rsidR="005520D4" w:rsidTr="002F5E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4" w:rsidRDefault="005520D4" w:rsidP="005520D4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4" w:rsidRDefault="005520D4" w:rsidP="002F5E48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  <w:tr w:rsidR="005520D4" w:rsidTr="002F5E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4" w:rsidRDefault="005520D4" w:rsidP="005520D4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4" w:rsidRDefault="005520D4" w:rsidP="002F5E48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Актовый зал</w:t>
            </w:r>
          </w:p>
        </w:tc>
      </w:tr>
    </w:tbl>
    <w:p w:rsidR="005520D4" w:rsidRDefault="005520D4">
      <w:pPr>
        <w:rPr>
          <w:sz w:val="20"/>
          <w:szCs w:val="20"/>
        </w:rPr>
        <w:sectPr w:rsidR="005520D4" w:rsidSect="005520D4">
          <w:pgSz w:w="11906" w:h="16838"/>
          <w:pgMar w:top="1134" w:right="567" w:bottom="425" w:left="425" w:header="709" w:footer="709" w:gutter="0"/>
          <w:cols w:space="708"/>
          <w:docGrid w:linePitch="360"/>
        </w:sectPr>
      </w:pPr>
    </w:p>
    <w:p w:rsidR="005520D4" w:rsidRDefault="005520D4">
      <w:pPr>
        <w:rPr>
          <w:sz w:val="20"/>
          <w:szCs w:val="20"/>
        </w:rPr>
      </w:pPr>
    </w:p>
    <w:sectPr w:rsidR="005520D4" w:rsidSect="007A388F">
      <w:pgSz w:w="16838" w:h="11906" w:orient="landscape"/>
      <w:pgMar w:top="426" w:right="1134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07" w:rsidRDefault="00095607">
      <w:r>
        <w:separator/>
      </w:r>
    </w:p>
  </w:endnote>
  <w:endnote w:type="continuationSeparator" w:id="0">
    <w:p w:rsidR="00095607" w:rsidRDefault="0009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607" w:rsidRDefault="00095607" w:rsidP="00407044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5607" w:rsidRDefault="0009560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607" w:rsidRDefault="00095607" w:rsidP="00407044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5607" w:rsidRDefault="0009560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607" w:rsidRDefault="000956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07" w:rsidRDefault="00095607">
      <w:r>
        <w:separator/>
      </w:r>
    </w:p>
  </w:footnote>
  <w:footnote w:type="continuationSeparator" w:id="0">
    <w:p w:rsidR="00095607" w:rsidRDefault="00095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607" w:rsidRDefault="00095607" w:rsidP="0040704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095607" w:rsidRDefault="0009560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607" w:rsidRDefault="00095607" w:rsidP="00407044">
    <w:pPr>
      <w:pStyle w:val="a7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607" w:rsidRDefault="00095607" w:rsidP="0040704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14</w:t>
    </w:r>
    <w:r>
      <w:rPr>
        <w:rStyle w:val="a6"/>
      </w:rPr>
      <w:fldChar w:fldCharType="end"/>
    </w:r>
  </w:p>
  <w:p w:rsidR="00095607" w:rsidRDefault="00095607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607" w:rsidRDefault="00095607" w:rsidP="00407044">
    <w:pPr>
      <w:pStyle w:val="a7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44"/>
    <w:rsid w:val="00013E65"/>
    <w:rsid w:val="00021D9F"/>
    <w:rsid w:val="00022004"/>
    <w:rsid w:val="00024978"/>
    <w:rsid w:val="0004701E"/>
    <w:rsid w:val="00052F93"/>
    <w:rsid w:val="00061423"/>
    <w:rsid w:val="00064521"/>
    <w:rsid w:val="00087F96"/>
    <w:rsid w:val="00092A78"/>
    <w:rsid w:val="00095607"/>
    <w:rsid w:val="000D2A70"/>
    <w:rsid w:val="000E0106"/>
    <w:rsid w:val="001138DA"/>
    <w:rsid w:val="001229D3"/>
    <w:rsid w:val="00147F53"/>
    <w:rsid w:val="00170A88"/>
    <w:rsid w:val="00193131"/>
    <w:rsid w:val="00194CE6"/>
    <w:rsid w:val="00195FD6"/>
    <w:rsid w:val="001A2217"/>
    <w:rsid w:val="001B0576"/>
    <w:rsid w:val="001C153E"/>
    <w:rsid w:val="001E54F3"/>
    <w:rsid w:val="001F6770"/>
    <w:rsid w:val="001F7882"/>
    <w:rsid w:val="0020351A"/>
    <w:rsid w:val="00226252"/>
    <w:rsid w:val="00231385"/>
    <w:rsid w:val="00246838"/>
    <w:rsid w:val="002528BE"/>
    <w:rsid w:val="00253B68"/>
    <w:rsid w:val="00260CFD"/>
    <w:rsid w:val="002703A8"/>
    <w:rsid w:val="00273989"/>
    <w:rsid w:val="00275E2A"/>
    <w:rsid w:val="00296F59"/>
    <w:rsid w:val="00297DE9"/>
    <w:rsid w:val="002C16DE"/>
    <w:rsid w:val="002C5B1E"/>
    <w:rsid w:val="002D2C15"/>
    <w:rsid w:val="002D689C"/>
    <w:rsid w:val="002E28F7"/>
    <w:rsid w:val="00302A28"/>
    <w:rsid w:val="003053D6"/>
    <w:rsid w:val="00306DF1"/>
    <w:rsid w:val="00311C81"/>
    <w:rsid w:val="003137CD"/>
    <w:rsid w:val="003149EE"/>
    <w:rsid w:val="00317645"/>
    <w:rsid w:val="0032674B"/>
    <w:rsid w:val="003307A1"/>
    <w:rsid w:val="003524DA"/>
    <w:rsid w:val="003618CE"/>
    <w:rsid w:val="003671A3"/>
    <w:rsid w:val="0037135E"/>
    <w:rsid w:val="00373C0C"/>
    <w:rsid w:val="0038537F"/>
    <w:rsid w:val="00391576"/>
    <w:rsid w:val="00393C1A"/>
    <w:rsid w:val="003A2881"/>
    <w:rsid w:val="003B5A0E"/>
    <w:rsid w:val="003D52DB"/>
    <w:rsid w:val="003E1C18"/>
    <w:rsid w:val="00404D2A"/>
    <w:rsid w:val="00406CB5"/>
    <w:rsid w:val="00407044"/>
    <w:rsid w:val="00437A37"/>
    <w:rsid w:val="004560DC"/>
    <w:rsid w:val="004602F4"/>
    <w:rsid w:val="00466083"/>
    <w:rsid w:val="00470A1C"/>
    <w:rsid w:val="004767D9"/>
    <w:rsid w:val="004A6BB1"/>
    <w:rsid w:val="004B6346"/>
    <w:rsid w:val="004C60AC"/>
    <w:rsid w:val="004C6A9C"/>
    <w:rsid w:val="004D5F79"/>
    <w:rsid w:val="004F78B1"/>
    <w:rsid w:val="00507140"/>
    <w:rsid w:val="0051005F"/>
    <w:rsid w:val="005115F8"/>
    <w:rsid w:val="005224BF"/>
    <w:rsid w:val="00522DF1"/>
    <w:rsid w:val="005363CE"/>
    <w:rsid w:val="00542E44"/>
    <w:rsid w:val="00551DF0"/>
    <w:rsid w:val="005520D4"/>
    <w:rsid w:val="00553F60"/>
    <w:rsid w:val="00554D57"/>
    <w:rsid w:val="0056073C"/>
    <w:rsid w:val="00564085"/>
    <w:rsid w:val="005651FC"/>
    <w:rsid w:val="00567ACE"/>
    <w:rsid w:val="00590A9A"/>
    <w:rsid w:val="00597222"/>
    <w:rsid w:val="005A0569"/>
    <w:rsid w:val="005A20FE"/>
    <w:rsid w:val="005A60F2"/>
    <w:rsid w:val="005B547E"/>
    <w:rsid w:val="005C12AE"/>
    <w:rsid w:val="005C45E2"/>
    <w:rsid w:val="005D5DD8"/>
    <w:rsid w:val="005F09A7"/>
    <w:rsid w:val="005F1A8A"/>
    <w:rsid w:val="005F32B7"/>
    <w:rsid w:val="00620114"/>
    <w:rsid w:val="00626516"/>
    <w:rsid w:val="006322CD"/>
    <w:rsid w:val="006332A8"/>
    <w:rsid w:val="00640728"/>
    <w:rsid w:val="006630A8"/>
    <w:rsid w:val="00665CBF"/>
    <w:rsid w:val="006679E5"/>
    <w:rsid w:val="00667A78"/>
    <w:rsid w:val="00682E63"/>
    <w:rsid w:val="006A0F2B"/>
    <w:rsid w:val="006B3E59"/>
    <w:rsid w:val="006B4AF1"/>
    <w:rsid w:val="006C2A1F"/>
    <w:rsid w:val="006D27BB"/>
    <w:rsid w:val="006E3A24"/>
    <w:rsid w:val="006E4E94"/>
    <w:rsid w:val="006E4EBF"/>
    <w:rsid w:val="006E74BF"/>
    <w:rsid w:val="0071363D"/>
    <w:rsid w:val="00760722"/>
    <w:rsid w:val="00771E7A"/>
    <w:rsid w:val="007805BD"/>
    <w:rsid w:val="00787BB1"/>
    <w:rsid w:val="00790519"/>
    <w:rsid w:val="00797A39"/>
    <w:rsid w:val="007A388F"/>
    <w:rsid w:val="007D5BED"/>
    <w:rsid w:val="007E0332"/>
    <w:rsid w:val="007F057E"/>
    <w:rsid w:val="007F4422"/>
    <w:rsid w:val="008066E8"/>
    <w:rsid w:val="00812AAB"/>
    <w:rsid w:val="0082782F"/>
    <w:rsid w:val="00830EE3"/>
    <w:rsid w:val="0084240B"/>
    <w:rsid w:val="00852D36"/>
    <w:rsid w:val="00870194"/>
    <w:rsid w:val="008815FC"/>
    <w:rsid w:val="008818EB"/>
    <w:rsid w:val="008912CE"/>
    <w:rsid w:val="00894975"/>
    <w:rsid w:val="008B7828"/>
    <w:rsid w:val="008C0FD2"/>
    <w:rsid w:val="008C46C2"/>
    <w:rsid w:val="008C4AE9"/>
    <w:rsid w:val="008C4C25"/>
    <w:rsid w:val="008D784B"/>
    <w:rsid w:val="008F342D"/>
    <w:rsid w:val="0090755F"/>
    <w:rsid w:val="0093292A"/>
    <w:rsid w:val="009376E7"/>
    <w:rsid w:val="0094754F"/>
    <w:rsid w:val="00953EEA"/>
    <w:rsid w:val="0096788D"/>
    <w:rsid w:val="00995201"/>
    <w:rsid w:val="009A5882"/>
    <w:rsid w:val="009B065E"/>
    <w:rsid w:val="009B35A3"/>
    <w:rsid w:val="009B5292"/>
    <w:rsid w:val="009D0B87"/>
    <w:rsid w:val="009D114E"/>
    <w:rsid w:val="009E40BB"/>
    <w:rsid w:val="00A31784"/>
    <w:rsid w:val="00A34E4C"/>
    <w:rsid w:val="00A417AD"/>
    <w:rsid w:val="00A42DE0"/>
    <w:rsid w:val="00A456D6"/>
    <w:rsid w:val="00A63FDE"/>
    <w:rsid w:val="00A651BC"/>
    <w:rsid w:val="00A70B68"/>
    <w:rsid w:val="00A716C5"/>
    <w:rsid w:val="00A81F48"/>
    <w:rsid w:val="00AA3252"/>
    <w:rsid w:val="00AC0E32"/>
    <w:rsid w:val="00AE5EE4"/>
    <w:rsid w:val="00B0121E"/>
    <w:rsid w:val="00B07655"/>
    <w:rsid w:val="00B07DF6"/>
    <w:rsid w:val="00B14D1B"/>
    <w:rsid w:val="00B34092"/>
    <w:rsid w:val="00B41AA7"/>
    <w:rsid w:val="00B64D60"/>
    <w:rsid w:val="00B659D7"/>
    <w:rsid w:val="00B70D25"/>
    <w:rsid w:val="00B757FB"/>
    <w:rsid w:val="00B85EAC"/>
    <w:rsid w:val="00BA220F"/>
    <w:rsid w:val="00BA4FD4"/>
    <w:rsid w:val="00BB371F"/>
    <w:rsid w:val="00BB78B8"/>
    <w:rsid w:val="00BC4233"/>
    <w:rsid w:val="00BC6097"/>
    <w:rsid w:val="00BD1C7B"/>
    <w:rsid w:val="00BD2C25"/>
    <w:rsid w:val="00BE7894"/>
    <w:rsid w:val="00BF7CCF"/>
    <w:rsid w:val="00C16734"/>
    <w:rsid w:val="00C34115"/>
    <w:rsid w:val="00C35337"/>
    <w:rsid w:val="00C50493"/>
    <w:rsid w:val="00C50E29"/>
    <w:rsid w:val="00C53981"/>
    <w:rsid w:val="00C57416"/>
    <w:rsid w:val="00C66891"/>
    <w:rsid w:val="00C87920"/>
    <w:rsid w:val="00C906C8"/>
    <w:rsid w:val="00CA15BA"/>
    <w:rsid w:val="00CB58D1"/>
    <w:rsid w:val="00CC119E"/>
    <w:rsid w:val="00CC737E"/>
    <w:rsid w:val="00CD6CC7"/>
    <w:rsid w:val="00CD762B"/>
    <w:rsid w:val="00CD7BFC"/>
    <w:rsid w:val="00CF2A64"/>
    <w:rsid w:val="00CF6C10"/>
    <w:rsid w:val="00D038E2"/>
    <w:rsid w:val="00D1496B"/>
    <w:rsid w:val="00D43487"/>
    <w:rsid w:val="00D6050D"/>
    <w:rsid w:val="00D60D1F"/>
    <w:rsid w:val="00D632D4"/>
    <w:rsid w:val="00D635B2"/>
    <w:rsid w:val="00D636FB"/>
    <w:rsid w:val="00D65D6F"/>
    <w:rsid w:val="00D6694A"/>
    <w:rsid w:val="00D66EE0"/>
    <w:rsid w:val="00D8531C"/>
    <w:rsid w:val="00D96FBF"/>
    <w:rsid w:val="00DA6CA7"/>
    <w:rsid w:val="00DA7441"/>
    <w:rsid w:val="00DA77D5"/>
    <w:rsid w:val="00DD4B30"/>
    <w:rsid w:val="00E01442"/>
    <w:rsid w:val="00E1291D"/>
    <w:rsid w:val="00E17A6D"/>
    <w:rsid w:val="00E20128"/>
    <w:rsid w:val="00E205EF"/>
    <w:rsid w:val="00E25EAD"/>
    <w:rsid w:val="00E25F58"/>
    <w:rsid w:val="00E26CC2"/>
    <w:rsid w:val="00E3326A"/>
    <w:rsid w:val="00E346AA"/>
    <w:rsid w:val="00E43BD5"/>
    <w:rsid w:val="00E515CC"/>
    <w:rsid w:val="00E51BE3"/>
    <w:rsid w:val="00E62FAA"/>
    <w:rsid w:val="00E76055"/>
    <w:rsid w:val="00E77BC9"/>
    <w:rsid w:val="00EA7D8C"/>
    <w:rsid w:val="00EB4373"/>
    <w:rsid w:val="00EC547C"/>
    <w:rsid w:val="00ED03D4"/>
    <w:rsid w:val="00ED0EB8"/>
    <w:rsid w:val="00ED1A33"/>
    <w:rsid w:val="00ED4866"/>
    <w:rsid w:val="00F05034"/>
    <w:rsid w:val="00F072CB"/>
    <w:rsid w:val="00F277FE"/>
    <w:rsid w:val="00F350AD"/>
    <w:rsid w:val="00F41C14"/>
    <w:rsid w:val="00F70A77"/>
    <w:rsid w:val="00F740F5"/>
    <w:rsid w:val="00F74C00"/>
    <w:rsid w:val="00F74FD9"/>
    <w:rsid w:val="00FA6925"/>
    <w:rsid w:val="00FD0E3A"/>
    <w:rsid w:val="00FE6C91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44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A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590A9A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90A9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90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590A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590A9A"/>
    <w:rPr>
      <w:b/>
      <w:bCs/>
    </w:rPr>
  </w:style>
  <w:style w:type="character" w:styleId="a5">
    <w:name w:val="Subtle Emphasis"/>
    <w:basedOn w:val="a0"/>
    <w:uiPriority w:val="19"/>
    <w:qFormat/>
    <w:rsid w:val="00590A9A"/>
    <w:rPr>
      <w:i/>
      <w:iCs/>
      <w:color w:val="808080" w:themeColor="text1" w:themeTint="7F"/>
    </w:rPr>
  </w:style>
  <w:style w:type="character" w:styleId="a6">
    <w:name w:val="page number"/>
    <w:basedOn w:val="a0"/>
    <w:uiPriority w:val="99"/>
    <w:rsid w:val="00407044"/>
  </w:style>
  <w:style w:type="paragraph" w:styleId="a7">
    <w:name w:val="header"/>
    <w:basedOn w:val="a"/>
    <w:link w:val="a8"/>
    <w:uiPriority w:val="99"/>
    <w:rsid w:val="0040704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4070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40704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407044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">
    <w:name w:val="Текст сноски Знак"/>
    <w:basedOn w:val="a0"/>
    <w:link w:val="ac"/>
    <w:semiHidden/>
    <w:rsid w:val="00407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rsid w:val="00407044"/>
    <w:rPr>
      <w:color w:val="auto"/>
      <w:w w:val="100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407044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d">
    <w:name w:val="Balloon Text"/>
    <w:basedOn w:val="a"/>
    <w:link w:val="ae"/>
    <w:rsid w:val="004070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07044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paragraph" w:styleId="af">
    <w:name w:val="No Spacing"/>
    <w:uiPriority w:val="1"/>
    <w:qFormat/>
    <w:rsid w:val="006A0F2B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406CB5"/>
    <w:pPr>
      <w:ind w:left="720"/>
      <w:contextualSpacing/>
    </w:pPr>
  </w:style>
  <w:style w:type="table" w:styleId="af1">
    <w:name w:val="Table Grid"/>
    <w:basedOn w:val="a1"/>
    <w:rsid w:val="00552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44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A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590A9A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90A9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90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590A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590A9A"/>
    <w:rPr>
      <w:b/>
      <w:bCs/>
    </w:rPr>
  </w:style>
  <w:style w:type="character" w:styleId="a5">
    <w:name w:val="Subtle Emphasis"/>
    <w:basedOn w:val="a0"/>
    <w:uiPriority w:val="19"/>
    <w:qFormat/>
    <w:rsid w:val="00590A9A"/>
    <w:rPr>
      <w:i/>
      <w:iCs/>
      <w:color w:val="808080" w:themeColor="text1" w:themeTint="7F"/>
    </w:rPr>
  </w:style>
  <w:style w:type="character" w:styleId="a6">
    <w:name w:val="page number"/>
    <w:basedOn w:val="a0"/>
    <w:uiPriority w:val="99"/>
    <w:rsid w:val="00407044"/>
  </w:style>
  <w:style w:type="paragraph" w:styleId="a7">
    <w:name w:val="header"/>
    <w:basedOn w:val="a"/>
    <w:link w:val="a8"/>
    <w:uiPriority w:val="99"/>
    <w:rsid w:val="0040704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4070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40704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407044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">
    <w:name w:val="Текст сноски Знак"/>
    <w:basedOn w:val="a0"/>
    <w:link w:val="ac"/>
    <w:semiHidden/>
    <w:rsid w:val="00407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rsid w:val="00407044"/>
    <w:rPr>
      <w:color w:val="auto"/>
      <w:w w:val="100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407044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d">
    <w:name w:val="Balloon Text"/>
    <w:basedOn w:val="a"/>
    <w:link w:val="ae"/>
    <w:rsid w:val="004070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07044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paragraph" w:styleId="af">
    <w:name w:val="No Spacing"/>
    <w:uiPriority w:val="1"/>
    <w:qFormat/>
    <w:rsid w:val="006A0F2B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406CB5"/>
    <w:pPr>
      <w:ind w:left="720"/>
      <w:contextualSpacing/>
    </w:pPr>
  </w:style>
  <w:style w:type="table" w:styleId="af1">
    <w:name w:val="Table Grid"/>
    <w:basedOn w:val="a1"/>
    <w:rsid w:val="00552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E639A-9F32-4034-B507-8A8CC7EE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7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Лицей</cp:lastModifiedBy>
  <cp:revision>49</cp:revision>
  <cp:lastPrinted>2018-12-06T12:41:00Z</cp:lastPrinted>
  <dcterms:created xsi:type="dcterms:W3CDTF">2015-06-16T18:30:00Z</dcterms:created>
  <dcterms:modified xsi:type="dcterms:W3CDTF">2020-06-15T14:16:00Z</dcterms:modified>
</cp:coreProperties>
</file>